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2240"/>
      </w:tblGrid>
      <w:tr w:rsidR="008A7C34" w14:paraId="5505428A" w14:textId="77777777" w:rsidTr="008A7C34">
        <w:tc>
          <w:tcPr>
            <w:tcW w:w="0" w:type="auto"/>
            <w:vAlign w:val="center"/>
            <w:hideMark/>
          </w:tcPr>
          <w:p w14:paraId="070972B0" w14:textId="77777777" w:rsidR="008A7C34" w:rsidRDefault="008A7C34" w:rsidP="008A7C34">
            <w:pPr>
              <w:pStyle w:val="xmsonormal"/>
              <w:spacing w:before="0" w:beforeAutospacing="0" w:after="0" w:afterAutospacing="0"/>
              <w:jc w:val="center"/>
              <w:textAlignment w:val="baseline"/>
              <w:rPr>
                <w:rFonts w:ascii="Calibri" w:hAnsi="Calibri" w:cs="Calibri"/>
                <w:sz w:val="22"/>
                <w:szCs w:val="22"/>
              </w:rPr>
            </w:pPr>
            <w:r>
              <w:rPr>
                <w:rFonts w:ascii="inherit" w:hAnsi="inherit" w:cs="Calibri"/>
                <w:sz w:val="2"/>
                <w:szCs w:val="2"/>
                <w:bdr w:val="none" w:sz="0" w:space="0" w:color="auto" w:frame="1"/>
              </w:rPr>
              <w:t>How can you be there for your neighbors?</w:t>
            </w:r>
          </w:p>
          <w:p w14:paraId="10818CDA" w14:textId="77777777" w:rsidR="008A7C34" w:rsidRDefault="008A7C34" w:rsidP="008A7C34">
            <w:pPr>
              <w:pStyle w:val="xmsonormal"/>
              <w:spacing w:before="0" w:beforeAutospacing="0" w:after="0" w:afterAutospacing="0"/>
              <w:jc w:val="center"/>
              <w:textAlignment w:val="baseline"/>
              <w:rPr>
                <w:rFonts w:ascii="Calibri" w:hAnsi="Calibri" w:cs="Calibri"/>
                <w:sz w:val="22"/>
                <w:szCs w:val="22"/>
              </w:rPr>
            </w:pPr>
          </w:p>
        </w:tc>
      </w:tr>
      <w:tr w:rsidR="008A7C34" w14:paraId="79E02F56" w14:textId="77777777" w:rsidTr="008A7C34">
        <w:tc>
          <w:tcPr>
            <w:tcW w:w="0" w:type="auto"/>
            <w:vAlign w:val="center"/>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12240"/>
            </w:tblGrid>
            <w:tr w:rsidR="008A7C34" w14:paraId="465ABEA2" w14:textId="77777777">
              <w:trPr>
                <w:jc w:val="center"/>
              </w:trPr>
              <w:tc>
                <w:tcPr>
                  <w:tcW w:w="0" w:type="auto"/>
                  <w:shd w:val="clear" w:color="auto" w:fill="000000"/>
                  <w:vAlign w:val="center"/>
                  <w:hideMark/>
                </w:tcPr>
                <w:tbl>
                  <w:tblPr>
                    <w:tblW w:w="9450" w:type="dxa"/>
                    <w:jc w:val="center"/>
                    <w:tblCellMar>
                      <w:left w:w="0" w:type="dxa"/>
                      <w:right w:w="0" w:type="dxa"/>
                    </w:tblCellMar>
                    <w:tblLook w:val="04A0" w:firstRow="1" w:lastRow="0" w:firstColumn="1" w:lastColumn="0" w:noHBand="0" w:noVBand="1"/>
                  </w:tblPr>
                  <w:tblGrid>
                    <w:gridCol w:w="9450"/>
                  </w:tblGrid>
                  <w:tr w:rsidR="008A7C34" w14:paraId="3154B71C"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8A7C34" w14:paraId="51591B2F" w14:textId="77777777">
                          <w:trPr>
                            <w:jc w:val="center"/>
                          </w:trPr>
                          <w:tc>
                            <w:tcPr>
                              <w:tcW w:w="0" w:type="auto"/>
                              <w:shd w:val="clear" w:color="auto" w:fill="869198"/>
                              <w:tcMar>
                                <w:top w:w="150" w:type="dxa"/>
                                <w:left w:w="150" w:type="dxa"/>
                                <w:bottom w:w="150" w:type="dxa"/>
                                <w:right w:w="150" w:type="dxa"/>
                              </w:tcMar>
                              <w:hideMark/>
                            </w:tcPr>
                            <w:tbl>
                              <w:tblPr>
                                <w:tblW w:w="5000" w:type="pct"/>
                                <w:jc w:val="center"/>
                                <w:shd w:val="clear" w:color="auto" w:fill="869198"/>
                                <w:tblCellMar>
                                  <w:left w:w="0" w:type="dxa"/>
                                  <w:right w:w="0" w:type="dxa"/>
                                </w:tblCellMar>
                                <w:tblLook w:val="04A0" w:firstRow="1" w:lastRow="0" w:firstColumn="1" w:lastColumn="0" w:noHBand="0" w:noVBand="1"/>
                              </w:tblPr>
                              <w:tblGrid>
                                <w:gridCol w:w="9000"/>
                              </w:tblGrid>
                              <w:tr w:rsidR="008A7C34" w14:paraId="025EC26D"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A7C34" w14:paraId="540CF89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A7C34" w14:paraId="1BE6FE72" w14:textId="77777777" w:rsidTr="008A7C34">
                                            <w:tc>
                                              <w:tcPr>
                                                <w:tcW w:w="0" w:type="auto"/>
                                                <w:tcMar>
                                                  <w:top w:w="150" w:type="dxa"/>
                                                  <w:left w:w="0" w:type="dxa"/>
                                                  <w:bottom w:w="150" w:type="dxa"/>
                                                  <w:right w:w="0" w:type="dxa"/>
                                                </w:tcMar>
                                                <w:hideMark/>
                                              </w:tcPr>
                                              <w:p w14:paraId="3FE05343" w14:textId="77777777" w:rsidR="008A7C34" w:rsidRDefault="008A7C34" w:rsidP="008A7C34">
                                                <w:pPr>
                                                  <w:pStyle w:val="xmsonormal"/>
                                                  <w:spacing w:before="0" w:beforeAutospacing="0" w:after="0" w:afterAutospacing="0"/>
                                                  <w:jc w:val="center"/>
                                                  <w:textAlignment w:val="baseline"/>
                                                  <w:rPr>
                                                    <w:rFonts w:ascii="Calibri" w:hAnsi="Calibri" w:cs="Calibri"/>
                                                    <w:sz w:val="22"/>
                                                    <w:szCs w:val="22"/>
                                                  </w:rPr>
                                                </w:pPr>
                                                <w:r>
                                                  <w:rPr>
                                                    <w:rFonts w:ascii="Calibri" w:hAnsi="Calibri" w:cs="Calibri"/>
                                                    <w:noProof/>
                                                    <w:sz w:val="22"/>
                                                    <w:szCs w:val="22"/>
                                                  </w:rPr>
                                                  <w:drawing>
                                                    <wp:inline distT="0" distB="0" distL="0" distR="0" wp14:anchorId="2A56A03B" wp14:editId="584DC775">
                                                      <wp:extent cx="5705475" cy="1895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1895475"/>
                                                              </a:xfrm>
                                                              <a:prstGeom prst="rect">
                                                                <a:avLst/>
                                                              </a:prstGeom>
                                                              <a:noFill/>
                                                              <a:ln>
                                                                <a:noFill/>
                                                              </a:ln>
                                                            </pic:spPr>
                                                          </pic:pic>
                                                        </a:graphicData>
                                                      </a:graphic>
                                                    </wp:inline>
                                                  </w:drawing>
                                                </w:r>
                                              </w:p>
                                            </w:tc>
                                          </w:tr>
                                        </w:tbl>
                                        <w:p w14:paraId="07BC0B5F" w14:textId="77777777" w:rsidR="008A7C34" w:rsidRDefault="008A7C34">
                                          <w:pPr>
                                            <w:textAlignment w:val="baseline"/>
                                          </w:pPr>
                                        </w:p>
                                      </w:tc>
                                    </w:tr>
                                    <w:tr w:rsidR="008A7C34" w14:paraId="2BDA7B1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A7C34" w14:paraId="48165151" w14:textId="77777777" w:rsidTr="008A7C34">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8A7C34" w14:paraId="0CEE7541"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60"/>
                                                      </w:tblGrid>
                                                      <w:tr w:rsidR="008A7C34" w14:paraId="11D2A880" w14:textId="77777777">
                                                        <w:trPr>
                                                          <w:trHeight w:val="15"/>
                                                          <w:jc w:val="center"/>
                                                        </w:trPr>
                                                        <w:tc>
                                                          <w:tcPr>
                                                            <w:tcW w:w="0" w:type="auto"/>
                                                            <w:shd w:val="clear" w:color="auto" w:fill="869198"/>
                                                            <w:vAlign w:val="center"/>
                                                            <w:hideMark/>
                                                          </w:tcPr>
                                                          <w:p w14:paraId="4364EC86" w14:textId="77777777" w:rsidR="008A7C34" w:rsidRDefault="008A7C34" w:rsidP="008A7C34">
                                                            <w:pPr>
                                                              <w:pStyle w:val="xmsonormal"/>
                                                              <w:spacing w:before="0" w:beforeAutospacing="0" w:after="0" w:afterAutospacing="0"/>
                                                              <w:jc w:val="center"/>
                                                              <w:textAlignment w:val="baseline"/>
                                                              <w:rPr>
                                                                <w:rFonts w:ascii="Calibri" w:hAnsi="Calibri" w:cs="Calibri"/>
                                                                <w:sz w:val="22"/>
                                                                <w:szCs w:val="22"/>
                                                              </w:rPr>
                                                            </w:pPr>
                                                            <w:r>
                                                              <w:rPr>
                                                                <w:rFonts w:ascii="Calibri" w:hAnsi="Calibri" w:cs="Calibri"/>
                                                                <w:noProof/>
                                                                <w:color w:val="000000"/>
                                                                <w:sz w:val="22"/>
                                                                <w:szCs w:val="22"/>
                                                                <w:bdr w:val="none" w:sz="0" w:space="0" w:color="auto" w:frame="1"/>
                                                              </w:rPr>
                                                              <w:drawing>
                                                                <wp:inline distT="0" distB="0" distL="0" distR="0" wp14:anchorId="3AE9AD0B" wp14:editId="31A05B29">
                                                                  <wp:extent cx="476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996E57B" w14:textId="77777777" w:rsidR="008A7C34" w:rsidRDefault="008A7C34">
                                                      <w:pPr>
                                                        <w:jc w:val="center"/>
                                                        <w:textAlignment w:val="baseline"/>
                                                      </w:pPr>
                                                    </w:p>
                                                  </w:tc>
                                                </w:tr>
                                              </w:tbl>
                                              <w:p w14:paraId="331502B9" w14:textId="77777777" w:rsidR="008A7C34" w:rsidRDefault="008A7C34">
                                                <w:pPr>
                                                  <w:jc w:val="center"/>
                                                  <w:textAlignment w:val="baseline"/>
                                                </w:pPr>
                                              </w:p>
                                            </w:tc>
                                          </w:tr>
                                        </w:tbl>
                                        <w:p w14:paraId="1B3A6FAA" w14:textId="77777777" w:rsidR="008A7C34" w:rsidRDefault="008A7C34">
                                          <w:pPr>
                                            <w:textAlignment w:val="baseline"/>
                                          </w:pPr>
                                        </w:p>
                                      </w:tc>
                                    </w:tr>
                                    <w:tr w:rsidR="008A7C34" w14:paraId="4E08B40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A7C34" w14:paraId="0382FEC9" w14:textId="77777777" w:rsidTr="008A7C34">
                                            <w:tc>
                                              <w:tcPr>
                                                <w:tcW w:w="0" w:type="auto"/>
                                                <w:tcMar>
                                                  <w:top w:w="150" w:type="dxa"/>
                                                  <w:left w:w="0" w:type="dxa"/>
                                                  <w:bottom w:w="150" w:type="dxa"/>
                                                  <w:right w:w="0" w:type="dxa"/>
                                                </w:tcMar>
                                                <w:hideMark/>
                                              </w:tcPr>
                                              <w:p w14:paraId="34D8FD87" w14:textId="77777777" w:rsidR="008A7C34" w:rsidRDefault="008A7C34" w:rsidP="008A7C34">
                                                <w:pPr>
                                                  <w:pStyle w:val="xmsonormal"/>
                                                  <w:spacing w:before="0" w:beforeAutospacing="0" w:after="0" w:afterAutospacing="0"/>
                                                  <w:jc w:val="center"/>
                                                  <w:textAlignment w:val="baseline"/>
                                                  <w:rPr>
                                                    <w:rFonts w:ascii="Calibri" w:hAnsi="Calibri" w:cs="Calibri"/>
                                                    <w:sz w:val="22"/>
                                                    <w:szCs w:val="22"/>
                                                  </w:rPr>
                                                </w:pPr>
                                                <w:r>
                                                  <w:rPr>
                                                    <w:rFonts w:ascii="Calibri" w:hAnsi="Calibri" w:cs="Calibri"/>
                                                    <w:noProof/>
                                                    <w:sz w:val="22"/>
                                                    <w:szCs w:val="22"/>
                                                  </w:rPr>
                                                  <w:drawing>
                                                    <wp:inline distT="0" distB="0" distL="0" distR="0" wp14:anchorId="6FD5F767" wp14:editId="7E811D81">
                                                      <wp:extent cx="5324475" cy="1209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1209675"/>
                                                              </a:xfrm>
                                                              <a:prstGeom prst="rect">
                                                                <a:avLst/>
                                                              </a:prstGeom>
                                                              <a:noFill/>
                                                              <a:ln>
                                                                <a:noFill/>
                                                              </a:ln>
                                                            </pic:spPr>
                                                          </pic:pic>
                                                        </a:graphicData>
                                                      </a:graphic>
                                                    </wp:inline>
                                                  </w:drawing>
                                                </w:r>
                                              </w:p>
                                            </w:tc>
                                          </w:tr>
                                        </w:tbl>
                                        <w:p w14:paraId="53751738" w14:textId="77777777" w:rsidR="008A7C34" w:rsidRDefault="008A7C34">
                                          <w:pPr>
                                            <w:textAlignment w:val="baseline"/>
                                          </w:pPr>
                                        </w:p>
                                      </w:tc>
                                    </w:tr>
                                    <w:tr w:rsidR="008A7C34" w14:paraId="3D95AED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A7C34" w14:paraId="4708827F" w14:textId="77777777" w:rsidTr="008A7C34">
                                            <w:tc>
                                              <w:tcPr>
                                                <w:tcW w:w="0" w:type="auto"/>
                                                <w:tcMar>
                                                  <w:top w:w="150" w:type="dxa"/>
                                                  <w:left w:w="300" w:type="dxa"/>
                                                  <w:bottom w:w="150" w:type="dxa"/>
                                                  <w:right w:w="300" w:type="dxa"/>
                                                </w:tcMar>
                                                <w:hideMark/>
                                              </w:tcPr>
                                              <w:p w14:paraId="5F359AA2"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b/>
                                                    <w:bCs/>
                                                    <w:color w:val="000000"/>
                                                    <w:sz w:val="36"/>
                                                    <w:szCs w:val="36"/>
                                                    <w:bdr w:val="none" w:sz="0" w:space="0" w:color="auto" w:frame="1"/>
                                                  </w:rPr>
                                                  <w:t xml:space="preserve">How Can You Help </w:t>
                                                </w:r>
                                                <w:proofErr w:type="gramStart"/>
                                                <w:r>
                                                  <w:rPr>
                                                    <w:rFonts w:ascii="Arial" w:hAnsi="Arial" w:cs="Arial"/>
                                                    <w:b/>
                                                    <w:bCs/>
                                                    <w:color w:val="000000"/>
                                                    <w:sz w:val="36"/>
                                                    <w:szCs w:val="36"/>
                                                    <w:bdr w:val="none" w:sz="0" w:space="0" w:color="auto" w:frame="1"/>
                                                  </w:rPr>
                                                  <w:t>The</w:t>
                                                </w:r>
                                                <w:proofErr w:type="gramEnd"/>
                                                <w:r>
                                                  <w:rPr>
                                                    <w:rFonts w:ascii="Arial" w:hAnsi="Arial" w:cs="Arial"/>
                                                    <w:b/>
                                                    <w:bCs/>
                                                    <w:color w:val="000000"/>
                                                    <w:sz w:val="36"/>
                                                    <w:szCs w:val="36"/>
                                                    <w:bdr w:val="none" w:sz="0" w:space="0" w:color="auto" w:frame="1"/>
                                                  </w:rPr>
                                                  <w:t xml:space="preserve"> Caring Place?</w:t>
                                                </w:r>
                                              </w:p>
                                              <w:p w14:paraId="267A1A1C"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Georgia" w:hAnsi="Georgia" w:cs="Calibri"/>
                                                    <w:color w:val="000000"/>
                                                    <w:sz w:val="21"/>
                                                    <w:szCs w:val="21"/>
                                                    <w:bdr w:val="none" w:sz="0" w:space="0" w:color="auto" w:frame="1"/>
                                                  </w:rPr>
                                                  <w:t> </w:t>
                                                </w:r>
                                              </w:p>
                                              <w:p w14:paraId="3548752C"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000000"/>
                                                    <w:sz w:val="21"/>
                                                    <w:szCs w:val="21"/>
                                                    <w:bdr w:val="none" w:sz="0" w:space="0" w:color="auto" w:frame="1"/>
                                                  </w:rPr>
                                                  <w:t>Dear Friends,</w:t>
                                                </w:r>
                                              </w:p>
                                              <w:p w14:paraId="37C3DA06"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6F8FE521"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21"/>
                                                    <w:szCs w:val="21"/>
                                                    <w:bdr w:val="none" w:sz="0" w:space="0" w:color="auto" w:frame="1"/>
                                                  </w:rPr>
                                                  <w:t>The Caring Place's Mission to provide for the basic human needs of all people in our community in a welcoming, respectful and caring way is more alive than ever. This pandemic is uncharted territory for everyone, including The Caring Place, and we are committed to fulfilling our Mission.</w:t>
                                                </w:r>
                                              </w:p>
                                              <w:p w14:paraId="7E5611BB"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46F31EC1"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b/>
                                                    <w:bCs/>
                                                    <w:color w:val="403F42"/>
                                                    <w:sz w:val="21"/>
                                                    <w:szCs w:val="21"/>
                                                    <w:bdr w:val="none" w:sz="0" w:space="0" w:color="auto" w:frame="1"/>
                                                  </w:rPr>
                                                  <w:t xml:space="preserve">Due to thrift store closures at The Caring Place, the organization is losing an average of $37,500 per week in revenue. This loss in income is critical to The Caring Place as it would normally cover </w:t>
                                                </w:r>
                                                <w:proofErr w:type="gramStart"/>
                                                <w:r>
                                                  <w:rPr>
                                                    <w:rFonts w:ascii="Arial" w:hAnsi="Arial" w:cs="Arial"/>
                                                    <w:b/>
                                                    <w:bCs/>
                                                    <w:color w:val="403F42"/>
                                                    <w:sz w:val="21"/>
                                                    <w:szCs w:val="21"/>
                                                    <w:bdr w:val="none" w:sz="0" w:space="0" w:color="auto" w:frame="1"/>
                                                  </w:rPr>
                                                  <w:t>all of</w:t>
                                                </w:r>
                                                <w:proofErr w:type="gramEnd"/>
                                                <w:r>
                                                  <w:rPr>
                                                    <w:rFonts w:ascii="Arial" w:hAnsi="Arial" w:cs="Arial"/>
                                                    <w:b/>
                                                    <w:bCs/>
                                                    <w:color w:val="403F42"/>
                                                    <w:sz w:val="21"/>
                                                    <w:szCs w:val="21"/>
                                                    <w:bdr w:val="none" w:sz="0" w:space="0" w:color="auto" w:frame="1"/>
                                                  </w:rPr>
                                                  <w:t xml:space="preserve"> The Caring Place's operating expenses. In addition, in an effort to minimize exposure and to protect our volunteers (many of whom are in a </w:t>
                                                </w:r>
                                                <w:proofErr w:type="gramStart"/>
                                                <w:r>
                                                  <w:rPr>
                                                    <w:rFonts w:ascii="Arial" w:hAnsi="Arial" w:cs="Arial"/>
                                                    <w:b/>
                                                    <w:bCs/>
                                                    <w:color w:val="403F42"/>
                                                    <w:sz w:val="21"/>
                                                    <w:szCs w:val="21"/>
                                                    <w:bdr w:val="none" w:sz="0" w:space="0" w:color="auto" w:frame="1"/>
                                                  </w:rPr>
                                                  <w:t>high risk</w:t>
                                                </w:r>
                                                <w:proofErr w:type="gramEnd"/>
                                                <w:r>
                                                  <w:rPr>
                                                    <w:rFonts w:ascii="Arial" w:hAnsi="Arial" w:cs="Arial"/>
                                                    <w:b/>
                                                    <w:bCs/>
                                                    <w:color w:val="403F42"/>
                                                    <w:sz w:val="21"/>
                                                    <w:szCs w:val="21"/>
                                                    <w:bdr w:val="none" w:sz="0" w:space="0" w:color="auto" w:frame="1"/>
                                                  </w:rPr>
                                                  <w:t xml:space="preserve"> group), The Caring Place has elected to continue modified services to the public with its small team of staff. Without this dedicated group, The Caring Place would be unable to receive, package and distribute food to those most impacted during this pandemic.</w:t>
                                                </w:r>
                                              </w:p>
                                              <w:p w14:paraId="77EFBAA3"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42D7E7F7" w14:textId="77777777" w:rsidR="008A7C34" w:rsidRDefault="008A7C34" w:rsidP="008A7C34">
                                                <w:pPr>
                                                  <w:pStyle w:val="xmsonormal"/>
                                                  <w:spacing w:before="0" w:beforeAutospacing="0" w:after="0" w:afterAutospacing="0"/>
                                                  <w:textAlignment w:val="baseline"/>
                                                  <w:rPr>
                                                    <w:rFonts w:ascii="Calibri" w:hAnsi="Calibri" w:cs="Calibri"/>
                                                    <w:sz w:val="22"/>
                                                    <w:szCs w:val="22"/>
                                                  </w:rPr>
                                                </w:pPr>
                                                <w:proofErr w:type="gramStart"/>
                                                <w:r>
                                                  <w:rPr>
                                                    <w:rFonts w:ascii="Arial" w:hAnsi="Arial" w:cs="Arial"/>
                                                    <w:color w:val="403F42"/>
                                                    <w:sz w:val="21"/>
                                                    <w:szCs w:val="21"/>
                                                    <w:bdr w:val="none" w:sz="0" w:space="0" w:color="auto" w:frame="1"/>
                                                  </w:rPr>
                                                  <w:t>At this time</w:t>
                                                </w:r>
                                                <w:proofErr w:type="gramEnd"/>
                                                <w:r>
                                                  <w:rPr>
                                                    <w:rFonts w:ascii="Arial" w:hAnsi="Arial" w:cs="Arial"/>
                                                    <w:color w:val="403F42"/>
                                                    <w:sz w:val="21"/>
                                                    <w:szCs w:val="21"/>
                                                    <w:bdr w:val="none" w:sz="0" w:space="0" w:color="auto" w:frame="1"/>
                                                  </w:rPr>
                                                  <w:t>, we ask you to consider financially supporting The Caring Place. We have created this list of ways to help and ask you to assist in every way you can. Please forward it to friends as well. We are calling this e-mail the "Sharing is Caring" edition. With your help, The Caring Place will not only help thousands of people in our community through this difficult time, but also secure The Caring Place's future in our community.</w:t>
                                                </w:r>
                                              </w:p>
                                              <w:p w14:paraId="6FEAC62B"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1CC15EDA" w14:textId="77777777" w:rsidR="008A7C34" w:rsidRDefault="008A7C34" w:rsidP="008A7C34">
                                                <w:pPr>
                                                  <w:pStyle w:val="xmsonormal"/>
                                                  <w:spacing w:before="0" w:beforeAutospacing="0" w:after="0" w:afterAutospacing="0"/>
                                                  <w:textAlignment w:val="baseline"/>
                                                  <w:rPr>
                                                    <w:rFonts w:ascii="Calibri" w:hAnsi="Calibri" w:cs="Calibri"/>
                                                    <w:sz w:val="22"/>
                                                    <w:szCs w:val="22"/>
                                                  </w:rPr>
                                                </w:pPr>
                                                <w:hyperlink r:id="rId8" w:tgtFrame="_blank" w:history="1">
                                                  <w:r>
                                                    <w:rPr>
                                                      <w:rStyle w:val="Hyperlink"/>
                                                      <w:rFonts w:ascii="inherit" w:hAnsi="inherit" w:cs="Arial"/>
                                                      <w:b/>
                                                      <w:bCs/>
                                                      <w:color w:val="CB0000"/>
                                                      <w:sz w:val="21"/>
                                                      <w:szCs w:val="21"/>
                                                      <w:bdr w:val="none" w:sz="0" w:space="0" w:color="auto" w:frame="1"/>
                                                    </w:rPr>
                                                    <w:t>Hold a “Virtual Food Drive” or send your “Virtual Help”</w:t>
                                                  </w:r>
                                                </w:hyperlink>
                                              </w:p>
                                              <w:p w14:paraId="41609528" w14:textId="77777777" w:rsidR="008A7C34" w:rsidRDefault="008A7C34" w:rsidP="008A7C34">
                                                <w:pPr>
                                                  <w:pStyle w:val="xmsonormal"/>
                                                  <w:spacing w:before="0" w:beforeAutospacing="0" w:after="0" w:afterAutospacing="0"/>
                                                  <w:ind w:left="600" w:hanging="240"/>
                                                  <w:textAlignment w:val="baseline"/>
                                                  <w:rPr>
                                                    <w:rFonts w:ascii="Calibri" w:hAnsi="Calibri" w:cs="Calibri"/>
                                                    <w:sz w:val="22"/>
                                                    <w:szCs w:val="22"/>
                                                  </w:rPr>
                                                </w:pPr>
                                                <w:r>
                                                  <w:rPr>
                                                    <w:rFonts w:ascii="Symbol" w:hAnsi="Symbol" w:cs="Calibri"/>
                                                    <w:color w:val="403F42"/>
                                                    <w:sz w:val="20"/>
                                                    <w:szCs w:val="20"/>
                                                    <w:bdr w:val="none" w:sz="0" w:space="0" w:color="auto" w:frame="1"/>
                                                  </w:rPr>
                                                  <w:t>·</w:t>
                                                </w:r>
                                                <w:r>
                                                  <w:rPr>
                                                    <w:color w:val="403F42"/>
                                                    <w:sz w:val="14"/>
                                                    <w:szCs w:val="14"/>
                                                    <w:bdr w:val="none" w:sz="0" w:space="0" w:color="auto" w:frame="1"/>
                                                  </w:rPr>
                                                  <w:t>     </w:t>
                                                </w:r>
                                                <w:r>
                                                  <w:rPr>
                                                    <w:rFonts w:ascii="Arial" w:hAnsi="Arial" w:cs="Arial"/>
                                                    <w:color w:val="000000"/>
                                                    <w:sz w:val="21"/>
                                                    <w:szCs w:val="21"/>
                                                    <w:bdr w:val="none" w:sz="0" w:space="0" w:color="auto" w:frame="1"/>
                                                  </w:rPr>
                                                  <w:t>To avoid additional handling and exposure, we can’t accept any nonperishable food items from our community. The Caring Place can purchase food in bulk at a reduced rate from the Central Texas Food Bank. You can donate at </w:t>
                                                </w:r>
                                                <w:hyperlink r:id="rId9" w:tgtFrame="_blank" w:history="1">
                                                  <w:r>
                                                    <w:rPr>
                                                      <w:rStyle w:val="Hyperlink"/>
                                                      <w:rFonts w:ascii="Arial" w:hAnsi="Arial" w:cs="Arial"/>
                                                      <w:color w:val="CB0000"/>
                                                      <w:sz w:val="21"/>
                                                      <w:szCs w:val="21"/>
                                                      <w:bdr w:val="none" w:sz="0" w:space="0" w:color="auto" w:frame="1"/>
                                                    </w:rPr>
                                                    <w:t>www.caringplacetx.org/donate</w:t>
                                                  </w:r>
                                                </w:hyperlink>
                                                <w:r>
                                                  <w:rPr>
                                                    <w:rFonts w:ascii="Arial" w:hAnsi="Arial" w:cs="Arial"/>
                                                    <w:color w:val="403F42"/>
                                                    <w:sz w:val="21"/>
                                                    <w:szCs w:val="21"/>
                                                    <w:bdr w:val="none" w:sz="0" w:space="0" w:color="auto" w:frame="1"/>
                                                  </w:rPr>
                                                  <w:t xml:space="preserve"> or create a Facebook fundraiser benefiting The Caring Place. (Listed at Georgetown Community Service Center </w:t>
                                                </w:r>
                                                <w:proofErr w:type="gramStart"/>
                                                <w:r>
                                                  <w:rPr>
                                                    <w:rFonts w:ascii="Arial" w:hAnsi="Arial" w:cs="Arial"/>
                                                    <w:color w:val="403F42"/>
                                                    <w:sz w:val="21"/>
                                                    <w:szCs w:val="21"/>
                                                    <w:bdr w:val="none" w:sz="0" w:space="0" w:color="auto" w:frame="1"/>
                                                  </w:rPr>
                                                  <w:t>dba</w:t>
                                                </w:r>
                                                <w:proofErr w:type="gramEnd"/>
                                                <w:r>
                                                  <w:rPr>
                                                    <w:rFonts w:ascii="Arial" w:hAnsi="Arial" w:cs="Arial"/>
                                                    <w:color w:val="403F42"/>
                                                    <w:sz w:val="21"/>
                                                    <w:szCs w:val="21"/>
                                                    <w:bdr w:val="none" w:sz="0" w:space="0" w:color="auto" w:frame="1"/>
                                                  </w:rPr>
                                                  <w:t xml:space="preserve"> The Caring Place on Facebook) You may also send checks to P.O. Box 1215, Georgetown, Texas, 78627.</w:t>
                                                </w:r>
                                              </w:p>
                                              <w:p w14:paraId="3146EFB5"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0966B3DF" w14:textId="77777777" w:rsidR="008A7C34" w:rsidRDefault="008A7C34" w:rsidP="008A7C34">
                                                <w:pPr>
                                                  <w:pStyle w:val="xmsonormal"/>
                                                  <w:spacing w:before="0" w:beforeAutospacing="0" w:after="0" w:afterAutospacing="0"/>
                                                  <w:textAlignment w:val="baseline"/>
                                                  <w:rPr>
                                                    <w:rFonts w:ascii="Calibri" w:hAnsi="Calibri" w:cs="Calibri"/>
                                                    <w:sz w:val="22"/>
                                                    <w:szCs w:val="22"/>
                                                  </w:rPr>
                                                </w:pPr>
                                                <w:hyperlink r:id="rId10" w:tgtFrame="_blank" w:history="1">
                                                  <w:r>
                                                    <w:rPr>
                                                      <w:rStyle w:val="Hyperlink"/>
                                                      <w:rFonts w:ascii="inherit" w:hAnsi="inherit" w:cs="Arial"/>
                                                      <w:b/>
                                                      <w:bCs/>
                                                      <w:color w:val="CB0000"/>
                                                      <w:sz w:val="21"/>
                                                      <w:szCs w:val="21"/>
                                                      <w:bdr w:val="none" w:sz="0" w:space="0" w:color="auto" w:frame="1"/>
                                                    </w:rPr>
                                                    <w:t>Shop AmazonSmile</w:t>
                                                  </w:r>
                                                </w:hyperlink>
                                              </w:p>
                                              <w:p w14:paraId="440F1F91" w14:textId="77777777" w:rsidR="008A7C34" w:rsidRDefault="008A7C34" w:rsidP="008A7C34">
                                                <w:pPr>
                                                  <w:pStyle w:val="xmsonormal"/>
                                                  <w:spacing w:before="0" w:beforeAutospacing="0" w:after="0" w:afterAutospacing="0"/>
                                                  <w:ind w:left="600" w:hanging="240"/>
                                                  <w:textAlignment w:val="baseline"/>
                                                  <w:rPr>
                                                    <w:rFonts w:ascii="Calibri" w:hAnsi="Calibri" w:cs="Calibri"/>
                                                    <w:sz w:val="22"/>
                                                    <w:szCs w:val="22"/>
                                                  </w:rPr>
                                                </w:pPr>
                                                <w:r>
                                                  <w:rPr>
                                                    <w:rFonts w:ascii="Symbol" w:hAnsi="Symbol" w:cs="Calibri"/>
                                                    <w:color w:val="000000"/>
                                                    <w:sz w:val="20"/>
                                                    <w:szCs w:val="20"/>
                                                    <w:bdr w:val="none" w:sz="0" w:space="0" w:color="auto" w:frame="1"/>
                                                  </w:rPr>
                                                  <w:lastRenderedPageBreak/>
                                                  <w:t>·</w:t>
                                                </w:r>
                                                <w:r>
                                                  <w:rPr>
                                                    <w:color w:val="000000"/>
                                                    <w:sz w:val="14"/>
                                                    <w:szCs w:val="14"/>
                                                    <w:bdr w:val="none" w:sz="0" w:space="0" w:color="auto" w:frame="1"/>
                                                  </w:rPr>
                                                  <w:t>     </w:t>
                                                </w:r>
                                                <w:r>
                                                  <w:rPr>
                                                    <w:rFonts w:ascii="Arial" w:hAnsi="Arial" w:cs="Arial"/>
                                                    <w:color w:val="000000"/>
                                                    <w:sz w:val="21"/>
                                                    <w:szCs w:val="21"/>
                                                    <w:bdr w:val="none" w:sz="0" w:space="0" w:color="auto" w:frame="1"/>
                                                  </w:rPr>
                                                  <w:t>Online shopping is more popular than ever. Please use the AmazonSmile platform to do your online shopping and designate The Caring Place as your nonprofit. .5% of your purchases will benefit The Caring Place. You must use the AmazonSmile platform for every purchase.</w:t>
                                                </w:r>
                                              </w:p>
                                              <w:p w14:paraId="133AE84D"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55EE97A8" w14:textId="77777777" w:rsidR="008A7C34" w:rsidRDefault="008A7C34" w:rsidP="008A7C34">
                                                <w:pPr>
                                                  <w:pStyle w:val="xmsonormal"/>
                                                  <w:spacing w:before="0" w:beforeAutospacing="0" w:after="0" w:afterAutospacing="0"/>
                                                  <w:textAlignment w:val="baseline"/>
                                                  <w:rPr>
                                                    <w:rFonts w:ascii="Calibri" w:hAnsi="Calibri" w:cs="Calibri"/>
                                                    <w:sz w:val="22"/>
                                                    <w:szCs w:val="22"/>
                                                  </w:rPr>
                                                </w:pPr>
                                                <w:hyperlink r:id="rId11" w:tgtFrame="_blank" w:history="1">
                                                  <w:r>
                                                    <w:rPr>
                                                      <w:rStyle w:val="Hyperlink"/>
                                                      <w:rFonts w:ascii="inherit" w:hAnsi="inherit" w:cs="Arial"/>
                                                      <w:b/>
                                                      <w:bCs/>
                                                      <w:color w:val="CB0000"/>
                                                      <w:sz w:val="21"/>
                                                      <w:szCs w:val="21"/>
                                                      <w:bdr w:val="none" w:sz="0" w:space="0" w:color="auto" w:frame="1"/>
                                                    </w:rPr>
                                                    <w:t xml:space="preserve">Link your </w:t>
                                                  </w:r>
                                                  <w:proofErr w:type="spellStart"/>
                                                  <w:r>
                                                    <w:rPr>
                                                      <w:rStyle w:val="Hyperlink"/>
                                                      <w:rFonts w:ascii="inherit" w:hAnsi="inherit" w:cs="Arial"/>
                                                      <w:b/>
                                                      <w:bCs/>
                                                      <w:color w:val="CB0000"/>
                                                      <w:sz w:val="21"/>
                                                      <w:szCs w:val="21"/>
                                                      <w:bdr w:val="none" w:sz="0" w:space="0" w:color="auto" w:frame="1"/>
                                                    </w:rPr>
                                                    <w:t>Randalls</w:t>
                                                  </w:r>
                                                  <w:proofErr w:type="spellEnd"/>
                                                  <w:r>
                                                    <w:rPr>
                                                      <w:rStyle w:val="Hyperlink"/>
                                                      <w:rFonts w:ascii="inherit" w:hAnsi="inherit" w:cs="Arial"/>
                                                      <w:b/>
                                                      <w:bCs/>
                                                      <w:color w:val="CB0000"/>
                                                      <w:sz w:val="21"/>
                                                      <w:szCs w:val="21"/>
                                                      <w:bdr w:val="none" w:sz="0" w:space="0" w:color="auto" w:frame="1"/>
                                                    </w:rPr>
                                                    <w:t xml:space="preserve"> Remarkable Card</w:t>
                                                  </w:r>
                                                </w:hyperlink>
                                              </w:p>
                                              <w:p w14:paraId="3D3CDF06" w14:textId="77777777" w:rsidR="008A7C34" w:rsidRDefault="008A7C34" w:rsidP="008A7C34">
                                                <w:pPr>
                                                  <w:pStyle w:val="xmsonormal"/>
                                                  <w:spacing w:before="0" w:beforeAutospacing="0" w:after="0" w:afterAutospacing="0"/>
                                                  <w:ind w:left="600" w:hanging="240"/>
                                                  <w:textAlignment w:val="baseline"/>
                                                  <w:rPr>
                                                    <w:rFonts w:ascii="Calibri" w:hAnsi="Calibri" w:cs="Calibri"/>
                                                    <w:sz w:val="22"/>
                                                    <w:szCs w:val="22"/>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rFonts w:ascii="Arial" w:hAnsi="Arial" w:cs="Arial"/>
                                                    <w:color w:val="000000"/>
                                                    <w:sz w:val="21"/>
                                                    <w:szCs w:val="21"/>
                                                    <w:bdr w:val="none" w:sz="0" w:space="0" w:color="auto" w:frame="1"/>
                                                  </w:rPr>
                                                  <w:t xml:space="preserve">If you are shopping at </w:t>
                                                </w:r>
                                                <w:proofErr w:type="spellStart"/>
                                                <w:r>
                                                  <w:rPr>
                                                    <w:rFonts w:ascii="Arial" w:hAnsi="Arial" w:cs="Arial"/>
                                                    <w:color w:val="000000"/>
                                                    <w:sz w:val="21"/>
                                                    <w:szCs w:val="21"/>
                                                    <w:bdr w:val="none" w:sz="0" w:space="0" w:color="auto" w:frame="1"/>
                                                  </w:rPr>
                                                  <w:t>Randalls</w:t>
                                                </w:r>
                                                <w:proofErr w:type="spellEnd"/>
                                                <w:r>
                                                  <w:rPr>
                                                    <w:rFonts w:ascii="Arial" w:hAnsi="Arial" w:cs="Arial"/>
                                                    <w:color w:val="000000"/>
                                                    <w:sz w:val="21"/>
                                                    <w:szCs w:val="21"/>
                                                    <w:bdr w:val="none" w:sz="0" w:space="0" w:color="auto" w:frame="1"/>
                                                  </w:rPr>
                                                  <w:t xml:space="preserve"> for your essentials, please ensure that you have selected The Caring Place as your nonprofit. 1% of your purchases will benefit The Caring Place. The Caring Place’s account number is 13870. The Good Neighbor program form can be found online and should be returned to the </w:t>
                                                </w:r>
                                                <w:proofErr w:type="spellStart"/>
                                                <w:r>
                                                  <w:rPr>
                                                    <w:rFonts w:ascii="Arial" w:hAnsi="Arial" w:cs="Arial"/>
                                                    <w:color w:val="000000"/>
                                                    <w:sz w:val="21"/>
                                                    <w:szCs w:val="21"/>
                                                    <w:bdr w:val="none" w:sz="0" w:space="0" w:color="auto" w:frame="1"/>
                                                  </w:rPr>
                                                  <w:t>Randalls</w:t>
                                                </w:r>
                                                <w:proofErr w:type="spellEnd"/>
                                                <w:r>
                                                  <w:rPr>
                                                    <w:rFonts w:ascii="Arial" w:hAnsi="Arial" w:cs="Arial"/>
                                                    <w:color w:val="000000"/>
                                                    <w:sz w:val="21"/>
                                                    <w:szCs w:val="21"/>
                                                    <w:bdr w:val="none" w:sz="0" w:space="0" w:color="auto" w:frame="1"/>
                                                  </w:rPr>
                                                  <w:t xml:space="preserve"> courtesy booth.</w:t>
                                                </w:r>
                                              </w:p>
                                              <w:p w14:paraId="6344BE99"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5F50D01E" w14:textId="77777777" w:rsidR="008A7C34" w:rsidRDefault="008A7C34" w:rsidP="008A7C34">
                                                <w:pPr>
                                                  <w:pStyle w:val="xmsonormal"/>
                                                  <w:spacing w:before="0" w:beforeAutospacing="0" w:after="0" w:afterAutospacing="0"/>
                                                  <w:textAlignment w:val="baseline"/>
                                                  <w:rPr>
                                                    <w:rFonts w:ascii="Calibri" w:hAnsi="Calibri" w:cs="Calibri"/>
                                                    <w:sz w:val="22"/>
                                                    <w:szCs w:val="22"/>
                                                  </w:rPr>
                                                </w:pPr>
                                                <w:hyperlink r:id="rId12" w:tgtFrame="_blank" w:history="1">
                                                  <w:r>
                                                    <w:rPr>
                                                      <w:rStyle w:val="Hyperlink"/>
                                                      <w:rFonts w:ascii="inherit" w:hAnsi="inherit" w:cs="Arial"/>
                                                      <w:b/>
                                                      <w:bCs/>
                                                      <w:color w:val="CB0000"/>
                                                      <w:sz w:val="21"/>
                                                      <w:szCs w:val="21"/>
                                                      <w:bdr w:val="none" w:sz="0" w:space="0" w:color="auto" w:frame="1"/>
                                                    </w:rPr>
                                                    <w:t>Give to the City of Georgetown’s Good Neighbor Fund on your utility bill</w:t>
                                                  </w:r>
                                                </w:hyperlink>
                                              </w:p>
                                              <w:p w14:paraId="3A4CF540" w14:textId="77777777" w:rsidR="008A7C34" w:rsidRDefault="008A7C34" w:rsidP="008A7C34">
                                                <w:pPr>
                                                  <w:pStyle w:val="xmsonormal"/>
                                                  <w:spacing w:before="0" w:beforeAutospacing="0" w:after="0" w:afterAutospacing="0"/>
                                                  <w:ind w:left="600" w:hanging="240"/>
                                                  <w:textAlignment w:val="baseline"/>
                                                  <w:rPr>
                                                    <w:rFonts w:ascii="Calibri" w:hAnsi="Calibri" w:cs="Calibri"/>
                                                    <w:sz w:val="22"/>
                                                    <w:szCs w:val="22"/>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rFonts w:ascii="Arial" w:hAnsi="Arial" w:cs="Arial"/>
                                                    <w:color w:val="000000"/>
                                                    <w:sz w:val="21"/>
                                                    <w:szCs w:val="21"/>
                                                    <w:bdr w:val="none" w:sz="0" w:space="0" w:color="auto" w:frame="1"/>
                                                  </w:rPr>
                                                  <w:t>The City of Georgetown sponsors the Good Neighbor Fund, a program to assist eligible Georgetown Utility customers who are having difficulty paying their utility bill. Voluntary contributions from customers like you fund this program, which is administered by The Caring Place on behalf of the City. Contributions can be made to the fund by paying the total due on your utility bill, plus one dollar. You are also able to make a monthly pledge, which will be billed to your utility bill, and can be cancelled at any time for those families paying their bill electronically. You can enroll in this program by simply checking the box on your utility bill each month and writing the check for $1 more, or by completing the pledge form on-line at the City’s website.</w:t>
                                                </w:r>
                                              </w:p>
                                              <w:p w14:paraId="356976BC"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29FCE603"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b/>
                                                    <w:bCs/>
                                                    <w:color w:val="000000"/>
                                                    <w:sz w:val="21"/>
                                                    <w:szCs w:val="21"/>
                                                    <w:bdr w:val="none" w:sz="0" w:space="0" w:color="auto" w:frame="1"/>
                                                  </w:rPr>
                                                  <w:t>Hold on to those item donations</w:t>
                                                </w:r>
                                              </w:p>
                                              <w:p w14:paraId="6610C127" w14:textId="77777777" w:rsidR="008A7C34" w:rsidRDefault="008A7C34" w:rsidP="008A7C34">
                                                <w:pPr>
                                                  <w:pStyle w:val="xmsonormal"/>
                                                  <w:spacing w:before="0" w:beforeAutospacing="0" w:after="0" w:afterAutospacing="0"/>
                                                  <w:ind w:left="600" w:hanging="240"/>
                                                  <w:textAlignment w:val="baseline"/>
                                                  <w:rPr>
                                                    <w:rFonts w:ascii="Calibri" w:hAnsi="Calibri" w:cs="Calibri"/>
                                                    <w:sz w:val="22"/>
                                                    <w:szCs w:val="22"/>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rFonts w:ascii="Arial" w:hAnsi="Arial" w:cs="Arial"/>
                                                    <w:color w:val="000000"/>
                                                    <w:sz w:val="21"/>
                                                    <w:szCs w:val="21"/>
                                                    <w:bdr w:val="none" w:sz="0" w:space="0" w:color="auto" w:frame="1"/>
                                                  </w:rPr>
                                                  <w:t xml:space="preserve">While </w:t>
                                                </w:r>
                                                <w:proofErr w:type="gramStart"/>
                                                <w:r>
                                                  <w:rPr>
                                                    <w:rFonts w:ascii="Arial" w:hAnsi="Arial" w:cs="Arial"/>
                                                    <w:color w:val="000000"/>
                                                    <w:sz w:val="21"/>
                                                    <w:szCs w:val="21"/>
                                                    <w:bdr w:val="none" w:sz="0" w:space="0" w:color="auto" w:frame="1"/>
                                                  </w:rPr>
                                                  <w:t>The</w:t>
                                                </w:r>
                                                <w:proofErr w:type="gramEnd"/>
                                                <w:r>
                                                  <w:rPr>
                                                    <w:rFonts w:ascii="Arial" w:hAnsi="Arial" w:cs="Arial"/>
                                                    <w:color w:val="000000"/>
                                                    <w:sz w:val="21"/>
                                                    <w:szCs w:val="21"/>
                                                    <w:bdr w:val="none" w:sz="0" w:space="0" w:color="auto" w:frame="1"/>
                                                  </w:rPr>
                                                  <w:t xml:space="preserve"> Caring Place can’t accept item donations right now, once stores are operating again, it will be imperative that the stores are stocked with items to sell. The Caring Place thrift stores more than cover the organization’s operating expenses, so that 100% of monetary gifts directly impact neighbors in need. With the stores closed, The Caring Place is losing its primary revenue source.</w:t>
                                                </w:r>
                                              </w:p>
                                              <w:p w14:paraId="2BCEDA9F"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39A5DD5B"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b/>
                                                    <w:bCs/>
                                                    <w:color w:val="1A191A"/>
                                                    <w:sz w:val="21"/>
                                                    <w:szCs w:val="21"/>
                                                    <w:bdr w:val="none" w:sz="0" w:space="0" w:color="auto" w:frame="1"/>
                                                  </w:rPr>
                                                  <w:t>Share</w:t>
                                                </w:r>
                                              </w:p>
                                              <w:p w14:paraId="2B29AC80" w14:textId="77777777" w:rsidR="008A7C34" w:rsidRDefault="008A7C34" w:rsidP="008A7C34">
                                                <w:pPr>
                                                  <w:pStyle w:val="xmsonormal"/>
                                                  <w:spacing w:before="0" w:beforeAutospacing="0" w:after="0" w:afterAutospacing="0"/>
                                                  <w:ind w:left="600" w:hanging="240"/>
                                                  <w:textAlignment w:val="baseline"/>
                                                  <w:rPr>
                                                    <w:rFonts w:ascii="Calibri" w:hAnsi="Calibri" w:cs="Calibri"/>
                                                    <w:sz w:val="22"/>
                                                    <w:szCs w:val="22"/>
                                                  </w:rPr>
                                                </w:pPr>
                                                <w:r>
                                                  <w:rPr>
                                                    <w:rFonts w:ascii="Symbol" w:hAnsi="Symbol" w:cs="Calibri"/>
                                                    <w:color w:val="1A191A"/>
                                                    <w:sz w:val="20"/>
                                                    <w:szCs w:val="20"/>
                                                    <w:bdr w:val="none" w:sz="0" w:space="0" w:color="auto" w:frame="1"/>
                                                  </w:rPr>
                                                  <w:t>·</w:t>
                                                </w:r>
                                                <w:r>
                                                  <w:rPr>
                                                    <w:color w:val="1A191A"/>
                                                    <w:sz w:val="14"/>
                                                    <w:szCs w:val="14"/>
                                                    <w:bdr w:val="none" w:sz="0" w:space="0" w:color="auto" w:frame="1"/>
                                                  </w:rPr>
                                                  <w:t>     </w:t>
                                                </w:r>
                                                <w:r>
                                                  <w:rPr>
                                                    <w:rFonts w:ascii="Arial" w:hAnsi="Arial" w:cs="Arial"/>
                                                    <w:color w:val="1A191A"/>
                                                    <w:sz w:val="21"/>
                                                    <w:szCs w:val="21"/>
                                                    <w:bdr w:val="none" w:sz="0" w:space="0" w:color="auto" w:frame="1"/>
                                                  </w:rPr>
                                                  <w:t>It's critical that you share. Share our Mission, share how friends can help and share how neighbors can receive help in these uncertain times. You can find The Caring Place active on various Social Media platforms and even in your e-mail inbox. Let's make sure The Caring Place has the capability to care our way through this together.</w:t>
                                                </w:r>
                                              </w:p>
                                              <w:p w14:paraId="78CB6611"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Pr>
                                                    <w:rFonts w:ascii="Arial" w:hAnsi="Arial" w:cs="Arial"/>
                                                    <w:color w:val="403F42"/>
                                                    <w:sz w:val="18"/>
                                                    <w:szCs w:val="18"/>
                                                    <w:bdr w:val="none" w:sz="0" w:space="0" w:color="auto" w:frame="1"/>
                                                  </w:rPr>
                                                  <w:t> </w:t>
                                                </w:r>
                                              </w:p>
                                              <w:p w14:paraId="2E178387" w14:textId="77777777" w:rsidR="008A7C34" w:rsidRPr="008C7AA7" w:rsidRDefault="008A7C34" w:rsidP="008A7C34">
                                                <w:pPr>
                                                  <w:pStyle w:val="xmsonormal"/>
                                                  <w:spacing w:before="0" w:beforeAutospacing="0" w:after="0" w:afterAutospacing="0"/>
                                                  <w:textAlignment w:val="baseline"/>
                                                  <w:rPr>
                                                    <w:rFonts w:ascii="Calibri" w:hAnsi="Calibri" w:cs="Calibri"/>
                                                    <w:sz w:val="20"/>
                                                    <w:szCs w:val="20"/>
                                                  </w:rPr>
                                                </w:pPr>
                                                <w:r w:rsidRPr="008C7AA7">
                                                  <w:rPr>
                                                    <w:rFonts w:ascii="Arial" w:hAnsi="Arial" w:cs="Arial"/>
                                                    <w:b/>
                                                    <w:bCs/>
                                                    <w:color w:val="1A191A"/>
                                                    <w:bdr w:val="none" w:sz="0" w:space="0" w:color="auto" w:frame="1"/>
                                                  </w:rPr>
                                                  <w:t>ABOUT THE CARING PLACE</w:t>
                                                </w:r>
                                              </w:p>
                                              <w:p w14:paraId="571D9481" w14:textId="77777777" w:rsidR="008A7C34" w:rsidRPr="008C7AA7" w:rsidRDefault="008A7C34" w:rsidP="008A7C34">
                                                <w:pPr>
                                                  <w:pStyle w:val="xmsonormal"/>
                                                  <w:spacing w:before="0" w:beforeAutospacing="0" w:after="0" w:afterAutospacing="0"/>
                                                  <w:textAlignment w:val="baseline"/>
                                                  <w:rPr>
                                                    <w:rFonts w:ascii="Calibri" w:hAnsi="Calibri" w:cs="Calibri"/>
                                                    <w:sz w:val="20"/>
                                                    <w:szCs w:val="20"/>
                                                  </w:rPr>
                                                </w:pPr>
                                                <w:r w:rsidRPr="008C7AA7">
                                                  <w:rPr>
                                                    <w:rFonts w:ascii="Arial" w:hAnsi="Arial" w:cs="Arial"/>
                                                    <w:color w:val="403F42"/>
                                                    <w:sz w:val="16"/>
                                                    <w:szCs w:val="16"/>
                                                    <w:bdr w:val="none" w:sz="0" w:space="0" w:color="auto" w:frame="1"/>
                                                  </w:rPr>
                                                  <w:t> </w:t>
                                                </w:r>
                                              </w:p>
                                              <w:p w14:paraId="24D6F720" w14:textId="77777777" w:rsidR="008A7C34" w:rsidRPr="008C7AA7" w:rsidRDefault="008A7C34" w:rsidP="008A7C34">
                                                <w:pPr>
                                                  <w:pStyle w:val="xmsonormal"/>
                                                  <w:spacing w:before="0" w:beforeAutospacing="0" w:after="0" w:afterAutospacing="0"/>
                                                  <w:textAlignment w:val="baseline"/>
                                                  <w:rPr>
                                                    <w:rFonts w:ascii="Calibri" w:hAnsi="Calibri" w:cs="Calibri"/>
                                                    <w:sz w:val="20"/>
                                                    <w:szCs w:val="20"/>
                                                  </w:rPr>
                                                </w:pPr>
                                                <w:r w:rsidRPr="008C7AA7">
                                                  <w:rPr>
                                                    <w:rFonts w:ascii="Arial" w:hAnsi="Arial" w:cs="Arial"/>
                                                    <w:color w:val="1A191A"/>
                                                    <w:sz w:val="20"/>
                                                    <w:szCs w:val="20"/>
                                                    <w:bdr w:val="none" w:sz="0" w:space="0" w:color="auto" w:frame="1"/>
                                                  </w:rPr>
                                                  <w:t xml:space="preserve">Since 1985, The Caring Place has provided for the basic human needs of all people in our community in a welcoming, respectful and caring way. Through two thrift stores, The Shops at The Caring Place and Second Helping, both in Georgetown, the organization </w:t>
                                                </w:r>
                                                <w:proofErr w:type="gramStart"/>
                                                <w:r w:rsidRPr="008C7AA7">
                                                  <w:rPr>
                                                    <w:rFonts w:ascii="Arial" w:hAnsi="Arial" w:cs="Arial"/>
                                                    <w:color w:val="1A191A"/>
                                                    <w:sz w:val="20"/>
                                                    <w:szCs w:val="20"/>
                                                    <w:bdr w:val="none" w:sz="0" w:space="0" w:color="auto" w:frame="1"/>
                                                  </w:rPr>
                                                  <w:t>is able to</w:t>
                                                </w:r>
                                                <w:proofErr w:type="gramEnd"/>
                                                <w:r w:rsidRPr="008C7AA7">
                                                  <w:rPr>
                                                    <w:rFonts w:ascii="Arial" w:hAnsi="Arial" w:cs="Arial"/>
                                                    <w:color w:val="1A191A"/>
                                                    <w:sz w:val="20"/>
                                                    <w:szCs w:val="20"/>
                                                    <w:bdr w:val="none" w:sz="0" w:space="0" w:color="auto" w:frame="1"/>
                                                  </w:rPr>
                                                  <w:t xml:space="preserve"> pay all operating expenses to serve a growing community. All monetary and food donations directly benefit neighbors needing assistance with food, utility, rent, transportation or medical assistance. The Caring Place is a community-based and community-supported organization. For more information on The Caring Place, visit </w:t>
                                                </w:r>
                                                <w:hyperlink r:id="rId13" w:tgtFrame="_blank" w:history="1">
                                                  <w:r w:rsidRPr="008C7AA7">
                                                    <w:rPr>
                                                      <w:rStyle w:val="Hyperlink"/>
                                                      <w:rFonts w:ascii="inherit" w:hAnsi="inherit" w:cs="Arial"/>
                                                      <w:color w:val="D52C2A"/>
                                                      <w:sz w:val="19"/>
                                                      <w:szCs w:val="20"/>
                                                      <w:bdr w:val="none" w:sz="0" w:space="0" w:color="auto" w:frame="1"/>
                                                    </w:rPr>
                                                    <w:t>www.caringplacetx.org</w:t>
                                                  </w:r>
                                                </w:hyperlink>
                                                <w:r w:rsidRPr="008C7AA7">
                                                  <w:rPr>
                                                    <w:rFonts w:ascii="Arial" w:hAnsi="Arial" w:cs="Arial"/>
                                                    <w:color w:val="000000"/>
                                                    <w:sz w:val="20"/>
                                                    <w:szCs w:val="20"/>
                                                    <w:bdr w:val="none" w:sz="0" w:space="0" w:color="auto" w:frame="1"/>
                                                  </w:rPr>
                                                  <w:t>. </w:t>
                                                </w:r>
                                              </w:p>
                                              <w:p w14:paraId="764E67C0" w14:textId="77777777" w:rsidR="008A7C34" w:rsidRPr="008C7AA7" w:rsidRDefault="008A7C34" w:rsidP="008A7C34">
                                                <w:pPr>
                                                  <w:pStyle w:val="xmsonormal"/>
                                                  <w:spacing w:before="0" w:beforeAutospacing="0" w:after="0" w:afterAutospacing="0"/>
                                                  <w:jc w:val="center"/>
                                                  <w:textAlignment w:val="baseline"/>
                                                  <w:rPr>
                                                    <w:rFonts w:ascii="Calibri" w:hAnsi="Calibri" w:cs="Calibri"/>
                                                    <w:sz w:val="20"/>
                                                    <w:szCs w:val="20"/>
                                                  </w:rPr>
                                                </w:pPr>
                                                <w:r w:rsidRPr="008C7AA7">
                                                  <w:rPr>
                                                    <w:rFonts w:ascii="Arial" w:hAnsi="Arial" w:cs="Arial"/>
                                                    <w:color w:val="403F42"/>
                                                    <w:sz w:val="16"/>
                                                    <w:szCs w:val="16"/>
                                                    <w:bdr w:val="none" w:sz="0" w:space="0" w:color="auto" w:frame="1"/>
                                                  </w:rPr>
                                                  <w:t> </w:t>
                                                </w:r>
                                              </w:p>
                                              <w:p w14:paraId="38EF1514" w14:textId="77777777" w:rsidR="008A7C34" w:rsidRDefault="008A7C34" w:rsidP="008A7C34">
                                                <w:pPr>
                                                  <w:pStyle w:val="xmsonormal"/>
                                                  <w:spacing w:before="0" w:beforeAutospacing="0" w:after="0" w:afterAutospacing="0"/>
                                                  <w:textAlignment w:val="baseline"/>
                                                  <w:rPr>
                                                    <w:rFonts w:ascii="Calibri" w:hAnsi="Calibri" w:cs="Calibri"/>
                                                    <w:sz w:val="22"/>
                                                    <w:szCs w:val="22"/>
                                                  </w:rPr>
                                                </w:pPr>
                                                <w:r w:rsidRPr="008C7AA7">
                                                  <w:rPr>
                                                    <w:rFonts w:ascii="Arial" w:hAnsi="Arial" w:cs="Arial"/>
                                                    <w:color w:val="1A191A"/>
                                                    <w:sz w:val="16"/>
                                                    <w:szCs w:val="16"/>
                                                    <w:bdr w:val="none" w:sz="0" w:space="0" w:color="auto" w:frame="1"/>
                                                  </w:rPr>
                                                  <w:t>Items in red are clickable links.</w:t>
                                                </w:r>
                                              </w:p>
                                            </w:tc>
                                          </w:tr>
                                        </w:tbl>
                                        <w:p w14:paraId="2C8320FF" w14:textId="77777777" w:rsidR="008A7C34" w:rsidRDefault="008A7C34">
                                          <w:pPr>
                                            <w:textAlignment w:val="baseline"/>
                                          </w:pPr>
                                        </w:p>
                                      </w:tc>
                                    </w:tr>
                                    <w:tr w:rsidR="008A7C34" w14:paraId="02AC2E03"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A7C34" w14:paraId="5FF81985" w14:textId="77777777" w:rsidTr="008A7C34">
                                            <w:tc>
                                              <w:tcPr>
                                                <w:tcW w:w="0" w:type="auto"/>
                                                <w:tcMar>
                                                  <w:top w:w="150" w:type="dxa"/>
                                                  <w:left w:w="0" w:type="dxa"/>
                                                  <w:bottom w:w="150" w:type="dxa"/>
                                                  <w:right w:w="0" w:type="dxa"/>
                                                </w:tcMar>
                                                <w:hideMark/>
                                              </w:tcPr>
                                              <w:p w14:paraId="469F1511" w14:textId="77777777" w:rsidR="008A7C34" w:rsidRDefault="008A7C34" w:rsidP="008A7C34">
                                                <w:pPr>
                                                  <w:pStyle w:val="xmsonormal"/>
                                                  <w:spacing w:before="0" w:beforeAutospacing="0" w:after="0" w:afterAutospacing="0"/>
                                                  <w:jc w:val="center"/>
                                                  <w:textAlignment w:val="baseline"/>
                                                  <w:rPr>
                                                    <w:rFonts w:ascii="Calibri" w:hAnsi="Calibri" w:cs="Calibri"/>
                                                    <w:sz w:val="22"/>
                                                    <w:szCs w:val="22"/>
                                                  </w:rPr>
                                                </w:pPr>
                                                <w:r>
                                                  <w:rPr>
                                                    <w:rFonts w:ascii="Calibri" w:hAnsi="Calibri" w:cs="Calibri"/>
                                                    <w:noProof/>
                                                    <w:sz w:val="22"/>
                                                    <w:szCs w:val="22"/>
                                                  </w:rPr>
                                                  <w:drawing>
                                                    <wp:inline distT="0" distB="0" distL="0" distR="0" wp14:anchorId="3A55DE11" wp14:editId="0B3503ED">
                                                      <wp:extent cx="5286375" cy="12001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1200150"/>
                                                              </a:xfrm>
                                                              <a:prstGeom prst="rect">
                                                                <a:avLst/>
                                                              </a:prstGeom>
                                                              <a:noFill/>
                                                              <a:ln>
                                                                <a:noFill/>
                                                              </a:ln>
                                                            </pic:spPr>
                                                          </pic:pic>
                                                        </a:graphicData>
                                                      </a:graphic>
                                                    </wp:inline>
                                                  </w:drawing>
                                                </w:r>
                                              </w:p>
                                            </w:tc>
                                          </w:tr>
                                        </w:tbl>
                                        <w:p w14:paraId="4BF7F62E" w14:textId="77777777" w:rsidR="008A7C34" w:rsidRDefault="008A7C34">
                                          <w:pPr>
                                            <w:textAlignment w:val="baseline"/>
                                          </w:pPr>
                                        </w:p>
                                      </w:tc>
                                    </w:tr>
                                    <w:tr w:rsidR="008A7C34" w14:paraId="797E3EF3"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8A7C34" w14:paraId="3CCB1B3A" w14:textId="77777777" w:rsidTr="008A7C34">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8A7C34" w14:paraId="1403D141"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60"/>
                                                      </w:tblGrid>
                                                      <w:tr w:rsidR="008A7C34" w14:paraId="7E840899" w14:textId="77777777">
                                                        <w:trPr>
                                                          <w:trHeight w:val="15"/>
                                                          <w:jc w:val="center"/>
                                                        </w:trPr>
                                                        <w:tc>
                                                          <w:tcPr>
                                                            <w:tcW w:w="0" w:type="auto"/>
                                                            <w:shd w:val="clear" w:color="auto" w:fill="869198"/>
                                                            <w:vAlign w:val="center"/>
                                                            <w:hideMark/>
                                                          </w:tcPr>
                                                          <w:p w14:paraId="6C54711B" w14:textId="77777777" w:rsidR="008A7C34" w:rsidRDefault="008A7C34" w:rsidP="008A7C34">
                                                            <w:pPr>
                                                              <w:pStyle w:val="xmsonormal"/>
                                                              <w:spacing w:before="0" w:beforeAutospacing="0" w:after="0" w:afterAutospacing="0"/>
                                                              <w:jc w:val="center"/>
                                                              <w:textAlignment w:val="baseline"/>
                                                              <w:rPr>
                                                                <w:rFonts w:ascii="Calibri" w:hAnsi="Calibri" w:cs="Calibri"/>
                                                                <w:sz w:val="22"/>
                                                                <w:szCs w:val="22"/>
                                                              </w:rPr>
                                                            </w:pPr>
                                                            <w:r>
                                                              <w:rPr>
                                                                <w:rFonts w:ascii="Calibri" w:hAnsi="Calibri" w:cs="Calibri"/>
                                                                <w:noProof/>
                                                                <w:color w:val="000000"/>
                                                                <w:sz w:val="22"/>
                                                                <w:szCs w:val="22"/>
                                                                <w:bdr w:val="none" w:sz="0" w:space="0" w:color="auto" w:frame="1"/>
                                                              </w:rPr>
                                                              <w:drawing>
                                                                <wp:inline distT="0" distB="0" distL="0" distR="0" wp14:anchorId="0BE45518" wp14:editId="51A143D2">
                                                                  <wp:extent cx="476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A4AD616" w14:textId="77777777" w:rsidR="008A7C34" w:rsidRDefault="008A7C34">
                                                      <w:pPr>
                                                        <w:jc w:val="center"/>
                                                        <w:textAlignment w:val="baseline"/>
                                                      </w:pPr>
                                                    </w:p>
                                                  </w:tc>
                                                </w:tr>
                                              </w:tbl>
                                              <w:p w14:paraId="717F541F" w14:textId="77777777" w:rsidR="008A7C34" w:rsidRDefault="008A7C34">
                                                <w:pPr>
                                                  <w:jc w:val="center"/>
                                                  <w:textAlignment w:val="baseline"/>
                                                </w:pPr>
                                              </w:p>
                                            </w:tc>
                                          </w:tr>
                                        </w:tbl>
                                        <w:p w14:paraId="56E0648C" w14:textId="77777777" w:rsidR="008A7C34" w:rsidRDefault="008A7C34">
                                          <w:pPr>
                                            <w:textAlignment w:val="baseline"/>
                                          </w:pPr>
                                        </w:p>
                                      </w:tc>
                                    </w:tr>
                                    <w:tr w:rsidR="00F431D0" w14:paraId="4F7E8775" w14:textId="77777777">
                                      <w:trPr>
                                        <w:jc w:val="center"/>
                                      </w:trPr>
                                      <w:tc>
                                        <w:tcPr>
                                          <w:tcW w:w="5000" w:type="pct"/>
                                        </w:tcPr>
                                        <w:p w14:paraId="7C7FD796" w14:textId="77777777" w:rsidR="00F431D0" w:rsidRDefault="00F431D0" w:rsidP="00F431D0">
                                          <w:pPr>
                                            <w:pStyle w:val="xmsonormal"/>
                                            <w:spacing w:before="0" w:beforeAutospacing="0" w:after="0" w:afterAutospacing="0"/>
                                            <w:textAlignment w:val="baseline"/>
                                            <w:rPr>
                                              <w:rFonts w:ascii="Calibri" w:hAnsi="Calibri" w:cs="Calibri"/>
                                              <w:noProof/>
                                              <w:color w:val="000000"/>
                                              <w:sz w:val="22"/>
                                              <w:szCs w:val="22"/>
                                              <w:bdr w:val="none" w:sz="0" w:space="0" w:color="auto" w:frame="1"/>
                                            </w:rPr>
                                          </w:pPr>
                                          <w:bookmarkStart w:id="0" w:name="_GoBack"/>
                                          <w:bookmarkEnd w:id="0"/>
                                        </w:p>
                                      </w:tc>
                                    </w:tr>
                                    <w:tr w:rsidR="008A7C34" w14:paraId="222F9C50" w14:textId="77777777">
                                      <w:trPr>
                                        <w:jc w:val="center"/>
                                      </w:trPr>
                                      <w:tc>
                                        <w:tcPr>
                                          <w:tcW w:w="5000" w:type="pct"/>
                                          <w:hideMark/>
                                        </w:tcPr>
                                        <w:p w14:paraId="73BC8462" w14:textId="77777777" w:rsidR="008A7C34" w:rsidRDefault="008A7C34">
                                          <w:pPr>
                                            <w:textAlignment w:val="baseline"/>
                                          </w:pPr>
                                        </w:p>
                                      </w:tc>
                                    </w:tr>
                                  </w:tbl>
                                  <w:p w14:paraId="178C7485" w14:textId="77777777" w:rsidR="008A7C34" w:rsidRDefault="008A7C34">
                                    <w:pPr>
                                      <w:jc w:val="center"/>
                                      <w:textAlignment w:val="baseline"/>
                                    </w:pPr>
                                  </w:p>
                                </w:tc>
                              </w:tr>
                            </w:tbl>
                            <w:p w14:paraId="0855743E" w14:textId="77777777" w:rsidR="008A7C34" w:rsidRDefault="008A7C34">
                              <w:pPr>
                                <w:jc w:val="center"/>
                                <w:textAlignment w:val="baseline"/>
                              </w:pPr>
                            </w:p>
                          </w:tc>
                        </w:tr>
                      </w:tbl>
                      <w:p w14:paraId="6274AE6F" w14:textId="77777777" w:rsidR="008A7C34" w:rsidRDefault="008A7C34">
                        <w:pPr>
                          <w:jc w:val="center"/>
                          <w:textAlignment w:val="baseline"/>
                        </w:pPr>
                      </w:p>
                    </w:tc>
                  </w:tr>
                </w:tbl>
                <w:p w14:paraId="1A017E66" w14:textId="77777777" w:rsidR="008A7C34" w:rsidRDefault="008A7C34">
                  <w:pPr>
                    <w:jc w:val="center"/>
                    <w:textAlignment w:val="baseline"/>
                  </w:pPr>
                </w:p>
              </w:tc>
            </w:tr>
          </w:tbl>
          <w:p w14:paraId="225033CE" w14:textId="77777777" w:rsidR="008A7C34" w:rsidRDefault="008A7C34">
            <w:pPr>
              <w:jc w:val="center"/>
              <w:textAlignment w:val="baseline"/>
            </w:pPr>
          </w:p>
        </w:tc>
      </w:tr>
      <w:tr w:rsidR="008A7C34" w14:paraId="1106188B" w14:textId="77777777" w:rsidTr="008A7C34">
        <w:tc>
          <w:tcPr>
            <w:tcW w:w="0" w:type="auto"/>
            <w:vAlign w:val="center"/>
            <w:hideMark/>
          </w:tcPr>
          <w:p w14:paraId="2884FDB7" w14:textId="77777777" w:rsidR="008A7C34" w:rsidRDefault="008A7C34">
            <w:pPr>
              <w:rPr>
                <w:sz w:val="20"/>
                <w:szCs w:val="20"/>
              </w:rPr>
            </w:pPr>
          </w:p>
        </w:tc>
      </w:tr>
    </w:tbl>
    <w:p w14:paraId="16287D2B" w14:textId="24A1E90F" w:rsidR="00A267A1" w:rsidRPr="00D30097" w:rsidRDefault="00F431D0" w:rsidP="008C7AA7">
      <w:pPr>
        <w:pStyle w:val="xmsonormal"/>
        <w:shd w:val="clear" w:color="auto" w:fill="000000"/>
        <w:spacing w:before="0" w:beforeAutospacing="0" w:after="0" w:afterAutospacing="0"/>
        <w:textAlignment w:val="baseline"/>
        <w:rPr>
          <w:rFonts w:ascii="Calibri" w:hAnsi="Calibri" w:cs="Calibri"/>
          <w:color w:val="323130"/>
          <w:sz w:val="22"/>
          <w:szCs w:val="22"/>
        </w:rPr>
      </w:pPr>
    </w:p>
    <w:sectPr w:rsidR="00A267A1" w:rsidRPr="00D30097" w:rsidSect="008C7AA7">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671C"/>
    <w:multiLevelType w:val="multilevel"/>
    <w:tmpl w:val="F2AC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34"/>
    <w:rsid w:val="00286E90"/>
    <w:rsid w:val="008A7C34"/>
    <w:rsid w:val="008C7AA7"/>
    <w:rsid w:val="00A902F4"/>
    <w:rsid w:val="00D30097"/>
    <w:rsid w:val="00F4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E42D"/>
  <w15:chartTrackingRefBased/>
  <w15:docId w15:val="{3DE85964-4B0F-42DB-96E8-F27BC367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wtqi23ioopmk3o6ert">
    <w:name w:val="itwtqi_23ioopmk3o6ert"/>
    <w:basedOn w:val="DefaultParagraphFont"/>
    <w:rsid w:val="008A7C34"/>
  </w:style>
  <w:style w:type="character" w:customStyle="1" w:styleId="ms-button-flexcontainer">
    <w:name w:val="ms-button-flexcontainer"/>
    <w:basedOn w:val="DefaultParagraphFont"/>
    <w:rsid w:val="008A7C34"/>
  </w:style>
  <w:style w:type="paragraph" w:customStyle="1" w:styleId="3zedxoi1pg9tqfd8az2z3">
    <w:name w:val="_3zedxoi_1pg9tqfd8az2z3"/>
    <w:basedOn w:val="Normal"/>
    <w:rsid w:val="008A7C34"/>
    <w:pPr>
      <w:spacing w:before="100" w:beforeAutospacing="1" w:after="100" w:afterAutospacing="1"/>
    </w:pPr>
  </w:style>
  <w:style w:type="paragraph" w:customStyle="1" w:styleId="xmsonormal">
    <w:name w:val="x_msonormal"/>
    <w:basedOn w:val="Normal"/>
    <w:rsid w:val="008A7C34"/>
    <w:pPr>
      <w:spacing w:before="100" w:beforeAutospacing="1" w:after="100" w:afterAutospacing="1"/>
    </w:pPr>
  </w:style>
  <w:style w:type="character" w:styleId="Hyperlink">
    <w:name w:val="Hyperlink"/>
    <w:basedOn w:val="DefaultParagraphFont"/>
    <w:uiPriority w:val="99"/>
    <w:semiHidden/>
    <w:unhideWhenUsed/>
    <w:rsid w:val="008A7C34"/>
    <w:rPr>
      <w:color w:val="0000FF"/>
      <w:u w:val="single"/>
    </w:rPr>
  </w:style>
  <w:style w:type="character" w:customStyle="1" w:styleId="xfooter-column">
    <w:name w:val="x_footer-column"/>
    <w:basedOn w:val="DefaultParagraphFont"/>
    <w:rsid w:val="008A7C34"/>
  </w:style>
  <w:style w:type="character" w:customStyle="1" w:styleId="xfooter-mobile-hidden">
    <w:name w:val="x_footer-mobile-hidden"/>
    <w:basedOn w:val="DefaultParagraphFont"/>
    <w:rsid w:val="008A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26935">
      <w:bodyDiv w:val="1"/>
      <w:marLeft w:val="0"/>
      <w:marRight w:val="0"/>
      <w:marTop w:val="0"/>
      <w:marBottom w:val="0"/>
      <w:divBdr>
        <w:top w:val="none" w:sz="0" w:space="0" w:color="auto"/>
        <w:left w:val="none" w:sz="0" w:space="0" w:color="auto"/>
        <w:bottom w:val="none" w:sz="0" w:space="0" w:color="auto"/>
        <w:right w:val="none" w:sz="0" w:space="0" w:color="auto"/>
      </w:divBdr>
      <w:divsChild>
        <w:div w:id="1399354536">
          <w:marLeft w:val="300"/>
          <w:marRight w:val="300"/>
          <w:marTop w:val="0"/>
          <w:marBottom w:val="0"/>
          <w:divBdr>
            <w:top w:val="none" w:sz="0" w:space="0" w:color="auto"/>
            <w:left w:val="none" w:sz="0" w:space="0" w:color="auto"/>
            <w:bottom w:val="none" w:sz="0" w:space="0" w:color="auto"/>
            <w:right w:val="none" w:sz="0" w:space="0" w:color="auto"/>
          </w:divBdr>
          <w:divsChild>
            <w:div w:id="2003120764">
              <w:marLeft w:val="0"/>
              <w:marRight w:val="0"/>
              <w:marTop w:val="0"/>
              <w:marBottom w:val="0"/>
              <w:divBdr>
                <w:top w:val="none" w:sz="0" w:space="0" w:color="auto"/>
                <w:left w:val="none" w:sz="0" w:space="0" w:color="auto"/>
                <w:bottom w:val="none" w:sz="0" w:space="0" w:color="auto"/>
                <w:right w:val="none" w:sz="0" w:space="0" w:color="auto"/>
              </w:divBdr>
              <w:divsChild>
                <w:div w:id="374234468">
                  <w:marLeft w:val="0"/>
                  <w:marRight w:val="0"/>
                  <w:marTop w:val="0"/>
                  <w:marBottom w:val="0"/>
                  <w:divBdr>
                    <w:top w:val="none" w:sz="0" w:space="0" w:color="auto"/>
                    <w:left w:val="none" w:sz="0" w:space="0" w:color="auto"/>
                    <w:bottom w:val="none" w:sz="0" w:space="0" w:color="auto"/>
                    <w:right w:val="none" w:sz="0" w:space="0" w:color="auto"/>
                  </w:divBdr>
                  <w:divsChild>
                    <w:div w:id="2186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35290">
          <w:marLeft w:val="0"/>
          <w:marRight w:val="0"/>
          <w:marTop w:val="0"/>
          <w:marBottom w:val="0"/>
          <w:divBdr>
            <w:top w:val="none" w:sz="0" w:space="0" w:color="auto"/>
            <w:left w:val="none" w:sz="0" w:space="0" w:color="auto"/>
            <w:bottom w:val="none" w:sz="0" w:space="0" w:color="auto"/>
            <w:right w:val="none" w:sz="0" w:space="0" w:color="auto"/>
          </w:divBdr>
          <w:divsChild>
            <w:div w:id="1406220944">
              <w:marLeft w:val="0"/>
              <w:marRight w:val="0"/>
              <w:marTop w:val="0"/>
              <w:marBottom w:val="0"/>
              <w:divBdr>
                <w:top w:val="none" w:sz="0" w:space="0" w:color="auto"/>
                <w:left w:val="none" w:sz="0" w:space="0" w:color="auto"/>
                <w:bottom w:val="none" w:sz="0" w:space="0" w:color="auto"/>
                <w:right w:val="none" w:sz="0" w:space="0" w:color="auto"/>
              </w:divBdr>
              <w:divsChild>
                <w:div w:id="1300453411">
                  <w:marLeft w:val="120"/>
                  <w:marRight w:val="300"/>
                  <w:marTop w:val="0"/>
                  <w:marBottom w:val="120"/>
                  <w:divBdr>
                    <w:top w:val="none" w:sz="0" w:space="0" w:color="auto"/>
                    <w:left w:val="none" w:sz="0" w:space="0" w:color="auto"/>
                    <w:bottom w:val="none" w:sz="0" w:space="0" w:color="auto"/>
                    <w:right w:val="none" w:sz="0" w:space="0" w:color="auto"/>
                  </w:divBdr>
                  <w:divsChild>
                    <w:div w:id="1078864072">
                      <w:marLeft w:val="0"/>
                      <w:marRight w:val="0"/>
                      <w:marTop w:val="0"/>
                      <w:marBottom w:val="0"/>
                      <w:divBdr>
                        <w:top w:val="none" w:sz="0" w:space="0" w:color="auto"/>
                        <w:left w:val="none" w:sz="0" w:space="0" w:color="auto"/>
                        <w:bottom w:val="none" w:sz="0" w:space="0" w:color="auto"/>
                        <w:right w:val="none" w:sz="0" w:space="0" w:color="auto"/>
                      </w:divBdr>
                      <w:divsChild>
                        <w:div w:id="147407972">
                          <w:marLeft w:val="0"/>
                          <w:marRight w:val="0"/>
                          <w:marTop w:val="0"/>
                          <w:marBottom w:val="0"/>
                          <w:divBdr>
                            <w:top w:val="none" w:sz="0" w:space="0" w:color="auto"/>
                            <w:left w:val="none" w:sz="0" w:space="0" w:color="auto"/>
                            <w:bottom w:val="none" w:sz="0" w:space="0" w:color="auto"/>
                            <w:right w:val="none" w:sz="0" w:space="0" w:color="auto"/>
                          </w:divBdr>
                          <w:divsChild>
                            <w:div w:id="333536891">
                              <w:marLeft w:val="0"/>
                              <w:marRight w:val="120"/>
                              <w:marTop w:val="0"/>
                              <w:marBottom w:val="0"/>
                              <w:divBdr>
                                <w:top w:val="none" w:sz="0" w:space="0" w:color="auto"/>
                                <w:left w:val="none" w:sz="0" w:space="0" w:color="auto"/>
                                <w:bottom w:val="none" w:sz="0" w:space="0" w:color="auto"/>
                                <w:right w:val="none" w:sz="0" w:space="0" w:color="auto"/>
                              </w:divBdr>
                              <w:divsChild>
                                <w:div w:id="1093819402">
                                  <w:marLeft w:val="0"/>
                                  <w:marRight w:val="0"/>
                                  <w:marTop w:val="0"/>
                                  <w:marBottom w:val="0"/>
                                  <w:divBdr>
                                    <w:top w:val="none" w:sz="0" w:space="0" w:color="auto"/>
                                    <w:left w:val="none" w:sz="0" w:space="0" w:color="auto"/>
                                    <w:bottom w:val="none" w:sz="0" w:space="0" w:color="auto"/>
                                    <w:right w:val="none" w:sz="0" w:space="0" w:color="auto"/>
                                  </w:divBdr>
                                  <w:divsChild>
                                    <w:div w:id="778718158">
                                      <w:marLeft w:val="0"/>
                                      <w:marRight w:val="0"/>
                                      <w:marTop w:val="0"/>
                                      <w:marBottom w:val="0"/>
                                      <w:divBdr>
                                        <w:top w:val="none" w:sz="0" w:space="0" w:color="auto"/>
                                        <w:left w:val="none" w:sz="0" w:space="0" w:color="auto"/>
                                        <w:bottom w:val="none" w:sz="0" w:space="0" w:color="auto"/>
                                        <w:right w:val="none" w:sz="0" w:space="0" w:color="auto"/>
                                      </w:divBdr>
                                      <w:divsChild>
                                        <w:div w:id="17785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1973">
                              <w:marLeft w:val="780"/>
                              <w:marRight w:val="0"/>
                              <w:marTop w:val="0"/>
                              <w:marBottom w:val="0"/>
                              <w:divBdr>
                                <w:top w:val="none" w:sz="0" w:space="0" w:color="auto"/>
                                <w:left w:val="none" w:sz="0" w:space="0" w:color="auto"/>
                                <w:bottom w:val="none" w:sz="0" w:space="0" w:color="auto"/>
                                <w:right w:val="none" w:sz="0" w:space="0" w:color="auto"/>
                              </w:divBdr>
                              <w:divsChild>
                                <w:div w:id="326592435">
                                  <w:marLeft w:val="0"/>
                                  <w:marRight w:val="0"/>
                                  <w:marTop w:val="0"/>
                                  <w:marBottom w:val="0"/>
                                  <w:divBdr>
                                    <w:top w:val="none" w:sz="0" w:space="0" w:color="auto"/>
                                    <w:left w:val="none" w:sz="0" w:space="0" w:color="auto"/>
                                    <w:bottom w:val="none" w:sz="0" w:space="0" w:color="auto"/>
                                    <w:right w:val="none" w:sz="0" w:space="0" w:color="auto"/>
                                  </w:divBdr>
                                  <w:divsChild>
                                    <w:div w:id="752510822">
                                      <w:marLeft w:val="0"/>
                                      <w:marRight w:val="0"/>
                                      <w:marTop w:val="0"/>
                                      <w:marBottom w:val="0"/>
                                      <w:divBdr>
                                        <w:top w:val="none" w:sz="0" w:space="0" w:color="auto"/>
                                        <w:left w:val="none" w:sz="0" w:space="0" w:color="auto"/>
                                        <w:bottom w:val="none" w:sz="0" w:space="0" w:color="auto"/>
                                        <w:right w:val="none" w:sz="0" w:space="0" w:color="auto"/>
                                      </w:divBdr>
                                    </w:div>
                                    <w:div w:id="1231191263">
                                      <w:marLeft w:val="0"/>
                                      <w:marRight w:val="0"/>
                                      <w:marTop w:val="30"/>
                                      <w:marBottom w:val="0"/>
                                      <w:divBdr>
                                        <w:top w:val="none" w:sz="0" w:space="0" w:color="auto"/>
                                        <w:left w:val="none" w:sz="0" w:space="0" w:color="auto"/>
                                        <w:bottom w:val="none" w:sz="0" w:space="0" w:color="auto"/>
                                        <w:right w:val="none" w:sz="0" w:space="0" w:color="auto"/>
                                      </w:divBdr>
                                    </w:div>
                                  </w:divsChild>
                                </w:div>
                                <w:div w:id="296036701">
                                  <w:marLeft w:val="0"/>
                                  <w:marRight w:val="0"/>
                                  <w:marTop w:val="0"/>
                                  <w:marBottom w:val="0"/>
                                  <w:divBdr>
                                    <w:top w:val="none" w:sz="0" w:space="0" w:color="auto"/>
                                    <w:left w:val="none" w:sz="0" w:space="0" w:color="auto"/>
                                    <w:bottom w:val="none" w:sz="0" w:space="0" w:color="auto"/>
                                    <w:right w:val="none" w:sz="0" w:space="0" w:color="auto"/>
                                  </w:divBdr>
                                  <w:divsChild>
                                    <w:div w:id="1315917363">
                                      <w:marLeft w:val="0"/>
                                      <w:marRight w:val="0"/>
                                      <w:marTop w:val="0"/>
                                      <w:marBottom w:val="0"/>
                                      <w:divBdr>
                                        <w:top w:val="none" w:sz="0" w:space="0" w:color="auto"/>
                                        <w:left w:val="none" w:sz="0" w:space="0" w:color="auto"/>
                                        <w:bottom w:val="none" w:sz="0" w:space="0" w:color="auto"/>
                                        <w:right w:val="none" w:sz="0" w:space="0" w:color="auto"/>
                                      </w:divBdr>
                                      <w:divsChild>
                                        <w:div w:id="1940486131">
                                          <w:marLeft w:val="0"/>
                                          <w:marRight w:val="0"/>
                                          <w:marTop w:val="0"/>
                                          <w:marBottom w:val="0"/>
                                          <w:divBdr>
                                            <w:top w:val="none" w:sz="0" w:space="0" w:color="auto"/>
                                            <w:left w:val="none" w:sz="0" w:space="0" w:color="auto"/>
                                            <w:bottom w:val="none" w:sz="0" w:space="0" w:color="auto"/>
                                            <w:right w:val="none" w:sz="0" w:space="0" w:color="auto"/>
                                          </w:divBdr>
                                          <w:divsChild>
                                            <w:div w:id="2135556966">
                                              <w:marLeft w:val="0"/>
                                              <w:marRight w:val="0"/>
                                              <w:marTop w:val="0"/>
                                              <w:marBottom w:val="0"/>
                                              <w:divBdr>
                                                <w:top w:val="none" w:sz="0" w:space="0" w:color="auto"/>
                                                <w:left w:val="none" w:sz="0" w:space="0" w:color="auto"/>
                                                <w:bottom w:val="none" w:sz="0" w:space="0" w:color="auto"/>
                                                <w:right w:val="none" w:sz="0" w:space="0" w:color="auto"/>
                                              </w:divBdr>
                                              <w:divsChild>
                                                <w:div w:id="538475392">
                                                  <w:marLeft w:val="0"/>
                                                  <w:marRight w:val="0"/>
                                                  <w:marTop w:val="0"/>
                                                  <w:marBottom w:val="0"/>
                                                  <w:divBdr>
                                                    <w:top w:val="none" w:sz="0" w:space="0" w:color="auto"/>
                                                    <w:left w:val="none" w:sz="0" w:space="0" w:color="auto"/>
                                                    <w:bottom w:val="none" w:sz="0" w:space="0" w:color="auto"/>
                                                    <w:right w:val="none" w:sz="0" w:space="0" w:color="auto"/>
                                                  </w:divBdr>
                                                  <w:divsChild>
                                                    <w:div w:id="388723814">
                                                      <w:marLeft w:val="0"/>
                                                      <w:marRight w:val="0"/>
                                                      <w:marTop w:val="0"/>
                                                      <w:marBottom w:val="0"/>
                                                      <w:divBdr>
                                                        <w:top w:val="none" w:sz="0" w:space="0" w:color="auto"/>
                                                        <w:left w:val="none" w:sz="0" w:space="0" w:color="auto"/>
                                                        <w:bottom w:val="none" w:sz="0" w:space="0" w:color="auto"/>
                                                        <w:right w:val="none" w:sz="0" w:space="0" w:color="auto"/>
                                                      </w:divBdr>
                                                      <w:divsChild>
                                                        <w:div w:id="536089846">
                                                          <w:marLeft w:val="0"/>
                                                          <w:marRight w:val="0"/>
                                                          <w:marTop w:val="0"/>
                                                          <w:marBottom w:val="0"/>
                                                          <w:divBdr>
                                                            <w:top w:val="none" w:sz="0" w:space="0" w:color="auto"/>
                                                            <w:left w:val="none" w:sz="0" w:space="0" w:color="auto"/>
                                                            <w:bottom w:val="none" w:sz="0" w:space="0" w:color="auto"/>
                                                            <w:right w:val="none" w:sz="0" w:space="0" w:color="auto"/>
                                                          </w:divBdr>
                                                          <w:divsChild>
                                                            <w:div w:id="1678459249">
                                                              <w:marLeft w:val="0"/>
                                                              <w:marRight w:val="0"/>
                                                              <w:marTop w:val="0"/>
                                                              <w:marBottom w:val="0"/>
                                                              <w:divBdr>
                                                                <w:top w:val="none" w:sz="0" w:space="0" w:color="auto"/>
                                                                <w:left w:val="none" w:sz="0" w:space="0" w:color="auto"/>
                                                                <w:bottom w:val="none" w:sz="0" w:space="0" w:color="auto"/>
                                                                <w:right w:val="none" w:sz="0" w:space="0" w:color="auto"/>
                                                              </w:divBdr>
                                                              <w:divsChild>
                                                                <w:div w:id="14091858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12949466">
                                                          <w:marLeft w:val="0"/>
                                                          <w:marRight w:val="0"/>
                                                          <w:marTop w:val="0"/>
                                                          <w:marBottom w:val="0"/>
                                                          <w:divBdr>
                                                            <w:top w:val="none" w:sz="0" w:space="0" w:color="auto"/>
                                                            <w:left w:val="none" w:sz="0" w:space="0" w:color="auto"/>
                                                            <w:bottom w:val="none" w:sz="0" w:space="0" w:color="auto"/>
                                                            <w:right w:val="none" w:sz="0" w:space="0" w:color="auto"/>
                                                          </w:divBdr>
                                                          <w:divsChild>
                                                            <w:div w:id="892472089">
                                                              <w:marLeft w:val="0"/>
                                                              <w:marRight w:val="0"/>
                                                              <w:marTop w:val="0"/>
                                                              <w:marBottom w:val="0"/>
                                                              <w:divBdr>
                                                                <w:top w:val="none" w:sz="0" w:space="0" w:color="auto"/>
                                                                <w:left w:val="none" w:sz="0" w:space="0" w:color="auto"/>
                                                                <w:bottom w:val="none" w:sz="0" w:space="0" w:color="auto"/>
                                                                <w:right w:val="none" w:sz="0" w:space="0" w:color="auto"/>
                                                              </w:divBdr>
                                                              <w:divsChild>
                                                                <w:div w:id="10699577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89897707">
                                                          <w:marLeft w:val="0"/>
                                                          <w:marRight w:val="0"/>
                                                          <w:marTop w:val="0"/>
                                                          <w:marBottom w:val="0"/>
                                                          <w:divBdr>
                                                            <w:top w:val="none" w:sz="0" w:space="0" w:color="auto"/>
                                                            <w:left w:val="none" w:sz="0" w:space="0" w:color="auto"/>
                                                            <w:bottom w:val="none" w:sz="0" w:space="0" w:color="auto"/>
                                                            <w:right w:val="none" w:sz="0" w:space="0" w:color="auto"/>
                                                          </w:divBdr>
                                                          <w:divsChild>
                                                            <w:div w:id="660044277">
                                                              <w:marLeft w:val="0"/>
                                                              <w:marRight w:val="0"/>
                                                              <w:marTop w:val="0"/>
                                                              <w:marBottom w:val="0"/>
                                                              <w:divBdr>
                                                                <w:top w:val="none" w:sz="0" w:space="0" w:color="auto"/>
                                                                <w:left w:val="none" w:sz="0" w:space="0" w:color="auto"/>
                                                                <w:bottom w:val="none" w:sz="0" w:space="0" w:color="auto"/>
                                                                <w:right w:val="none" w:sz="0" w:space="0" w:color="auto"/>
                                                              </w:divBdr>
                                                            </w:div>
                                                          </w:divsChild>
                                                        </w:div>
                                                        <w:div w:id="1577058415">
                                                          <w:marLeft w:val="0"/>
                                                          <w:marRight w:val="0"/>
                                                          <w:marTop w:val="0"/>
                                                          <w:marBottom w:val="0"/>
                                                          <w:divBdr>
                                                            <w:top w:val="none" w:sz="0" w:space="0" w:color="auto"/>
                                                            <w:left w:val="none" w:sz="0" w:space="0" w:color="auto"/>
                                                            <w:bottom w:val="none" w:sz="0" w:space="0" w:color="auto"/>
                                                            <w:right w:val="none" w:sz="0" w:space="0" w:color="auto"/>
                                                          </w:divBdr>
                                                          <w:divsChild>
                                                            <w:div w:id="8001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952952">
                              <w:marLeft w:val="0"/>
                              <w:marRight w:val="0"/>
                              <w:marTop w:val="0"/>
                              <w:marBottom w:val="0"/>
                              <w:divBdr>
                                <w:top w:val="none" w:sz="0" w:space="0" w:color="auto"/>
                                <w:left w:val="none" w:sz="0" w:space="0" w:color="auto"/>
                                <w:bottom w:val="none" w:sz="0" w:space="0" w:color="auto"/>
                                <w:right w:val="none" w:sz="0" w:space="0" w:color="auto"/>
                              </w:divBdr>
                              <w:divsChild>
                                <w:div w:id="257565526">
                                  <w:marLeft w:val="0"/>
                                  <w:marRight w:val="0"/>
                                  <w:marTop w:val="0"/>
                                  <w:marBottom w:val="0"/>
                                  <w:divBdr>
                                    <w:top w:val="none" w:sz="0" w:space="0" w:color="auto"/>
                                    <w:left w:val="none" w:sz="0" w:space="0" w:color="auto"/>
                                    <w:bottom w:val="none" w:sz="0" w:space="0" w:color="auto"/>
                                    <w:right w:val="none" w:sz="0" w:space="0" w:color="auto"/>
                                  </w:divBdr>
                                  <w:divsChild>
                                    <w:div w:id="124409878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160">
                      <w:marLeft w:val="0"/>
                      <w:marRight w:val="0"/>
                      <w:marTop w:val="0"/>
                      <w:marBottom w:val="0"/>
                      <w:divBdr>
                        <w:top w:val="none" w:sz="0" w:space="0" w:color="auto"/>
                        <w:left w:val="none" w:sz="0" w:space="0" w:color="auto"/>
                        <w:bottom w:val="none" w:sz="0" w:space="0" w:color="auto"/>
                        <w:right w:val="none" w:sz="0" w:space="0" w:color="auto"/>
                      </w:divBdr>
                      <w:divsChild>
                        <w:div w:id="621812451">
                          <w:marLeft w:val="780"/>
                          <w:marRight w:val="240"/>
                          <w:marTop w:val="180"/>
                          <w:marBottom w:val="150"/>
                          <w:divBdr>
                            <w:top w:val="none" w:sz="0" w:space="0" w:color="auto"/>
                            <w:left w:val="none" w:sz="0" w:space="0" w:color="auto"/>
                            <w:bottom w:val="none" w:sz="0" w:space="0" w:color="auto"/>
                            <w:right w:val="none" w:sz="0" w:space="0" w:color="auto"/>
                          </w:divBdr>
                          <w:divsChild>
                            <w:div w:id="1795521926">
                              <w:marLeft w:val="0"/>
                              <w:marRight w:val="0"/>
                              <w:marTop w:val="0"/>
                              <w:marBottom w:val="0"/>
                              <w:divBdr>
                                <w:top w:val="none" w:sz="0" w:space="0" w:color="auto"/>
                                <w:left w:val="none" w:sz="0" w:space="0" w:color="auto"/>
                                <w:bottom w:val="none" w:sz="0" w:space="0" w:color="auto"/>
                                <w:right w:val="none" w:sz="0" w:space="0" w:color="auto"/>
                              </w:divBdr>
                              <w:divsChild>
                                <w:div w:id="868182003">
                                  <w:marLeft w:val="0"/>
                                  <w:marRight w:val="0"/>
                                  <w:marTop w:val="0"/>
                                  <w:marBottom w:val="0"/>
                                  <w:divBdr>
                                    <w:top w:val="none" w:sz="0" w:space="0" w:color="auto"/>
                                    <w:left w:val="none" w:sz="0" w:space="0" w:color="auto"/>
                                    <w:bottom w:val="none" w:sz="0" w:space="0" w:color="auto"/>
                                    <w:right w:val="none" w:sz="0" w:space="0" w:color="auto"/>
                                  </w:divBdr>
                                  <w:divsChild>
                                    <w:div w:id="373585596">
                                      <w:marLeft w:val="0"/>
                                      <w:marRight w:val="0"/>
                                      <w:marTop w:val="0"/>
                                      <w:marBottom w:val="0"/>
                                      <w:divBdr>
                                        <w:top w:val="none" w:sz="0" w:space="0" w:color="auto"/>
                                        <w:left w:val="none" w:sz="0" w:space="0" w:color="auto"/>
                                        <w:bottom w:val="none" w:sz="0" w:space="0" w:color="auto"/>
                                        <w:right w:val="none" w:sz="0" w:space="0" w:color="auto"/>
                                      </w:divBdr>
                                      <w:divsChild>
                                        <w:div w:id="1592348047">
                                          <w:marLeft w:val="0"/>
                                          <w:marRight w:val="0"/>
                                          <w:marTop w:val="0"/>
                                          <w:marBottom w:val="0"/>
                                          <w:divBdr>
                                            <w:top w:val="none" w:sz="0" w:space="0" w:color="auto"/>
                                            <w:left w:val="none" w:sz="0" w:space="0" w:color="auto"/>
                                            <w:bottom w:val="none" w:sz="0" w:space="0" w:color="auto"/>
                                            <w:right w:val="none" w:sz="0" w:space="0" w:color="auto"/>
                                          </w:divBdr>
                                          <w:divsChild>
                                            <w:div w:id="1598905165">
                                              <w:marLeft w:val="0"/>
                                              <w:marRight w:val="0"/>
                                              <w:marTop w:val="0"/>
                                              <w:marBottom w:val="0"/>
                                              <w:divBdr>
                                                <w:top w:val="none" w:sz="0" w:space="0" w:color="auto"/>
                                                <w:left w:val="none" w:sz="0" w:space="0" w:color="auto"/>
                                                <w:bottom w:val="none" w:sz="0" w:space="0" w:color="auto"/>
                                                <w:right w:val="none" w:sz="0" w:space="0" w:color="auto"/>
                                              </w:divBdr>
                                              <w:divsChild>
                                                <w:div w:id="54357295">
                                                  <w:marLeft w:val="0"/>
                                                  <w:marRight w:val="0"/>
                                                  <w:marTop w:val="0"/>
                                                  <w:marBottom w:val="0"/>
                                                  <w:divBdr>
                                                    <w:top w:val="single" w:sz="8" w:space="3" w:color="E1E1E1"/>
                                                    <w:left w:val="none" w:sz="0" w:space="0" w:color="auto"/>
                                                    <w:bottom w:val="none" w:sz="0" w:space="0" w:color="auto"/>
                                                    <w:right w:val="none" w:sz="0" w:space="0" w:color="auto"/>
                                                  </w:divBdr>
                                                </w:div>
                                              </w:divsChild>
                                            </w:div>
                                            <w:div w:id="83039037">
                                              <w:marLeft w:val="0"/>
                                              <w:marRight w:val="0"/>
                                              <w:marTop w:val="0"/>
                                              <w:marBottom w:val="0"/>
                                              <w:divBdr>
                                                <w:top w:val="none" w:sz="0" w:space="0" w:color="auto"/>
                                                <w:left w:val="none" w:sz="0" w:space="0" w:color="auto"/>
                                                <w:bottom w:val="none" w:sz="0" w:space="0" w:color="auto"/>
                                                <w:right w:val="none" w:sz="0" w:space="0" w:color="auto"/>
                                              </w:divBdr>
                                              <w:divsChild>
                                                <w:div w:id="710347133">
                                                  <w:marLeft w:val="0"/>
                                                  <w:marRight w:val="0"/>
                                                  <w:marTop w:val="0"/>
                                                  <w:marBottom w:val="0"/>
                                                  <w:divBdr>
                                                    <w:top w:val="none" w:sz="0" w:space="0" w:color="auto"/>
                                                    <w:left w:val="none" w:sz="0" w:space="0" w:color="auto"/>
                                                    <w:bottom w:val="none" w:sz="0" w:space="0" w:color="auto"/>
                                                    <w:right w:val="none" w:sz="0" w:space="0" w:color="auto"/>
                                                  </w:divBdr>
                                                </w:div>
                                              </w:divsChild>
                                            </w:div>
                                            <w:div w:id="1423650301">
                                              <w:marLeft w:val="0"/>
                                              <w:marRight w:val="0"/>
                                              <w:marTop w:val="0"/>
                                              <w:marBottom w:val="0"/>
                                              <w:divBdr>
                                                <w:top w:val="none" w:sz="0" w:space="0" w:color="auto"/>
                                                <w:left w:val="none" w:sz="0" w:space="0" w:color="auto"/>
                                                <w:bottom w:val="none" w:sz="0" w:space="0" w:color="auto"/>
                                                <w:right w:val="none" w:sz="0" w:space="0" w:color="auto"/>
                                              </w:divBdr>
                                              <w:divsChild>
                                                <w:div w:id="850921078">
                                                  <w:marLeft w:val="0"/>
                                                  <w:marRight w:val="0"/>
                                                  <w:marTop w:val="0"/>
                                                  <w:marBottom w:val="0"/>
                                                  <w:divBdr>
                                                    <w:top w:val="none" w:sz="0" w:space="0" w:color="auto"/>
                                                    <w:left w:val="none" w:sz="0" w:space="0" w:color="auto"/>
                                                    <w:bottom w:val="none" w:sz="0" w:space="0" w:color="auto"/>
                                                    <w:right w:val="none" w:sz="0" w:space="0" w:color="auto"/>
                                                  </w:divBdr>
                                                  <w:divsChild>
                                                    <w:div w:id="469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7143">
                                              <w:marLeft w:val="0"/>
                                              <w:marRight w:val="0"/>
                                              <w:marTop w:val="0"/>
                                              <w:marBottom w:val="0"/>
                                              <w:divBdr>
                                                <w:top w:val="none" w:sz="0" w:space="0" w:color="auto"/>
                                                <w:left w:val="none" w:sz="0" w:space="0" w:color="auto"/>
                                                <w:bottom w:val="none" w:sz="0" w:space="0" w:color="auto"/>
                                                <w:right w:val="none" w:sz="0" w:space="0" w:color="auto"/>
                                              </w:divBdr>
                                              <w:divsChild>
                                                <w:div w:id="2050521900">
                                                  <w:marLeft w:val="0"/>
                                                  <w:marRight w:val="0"/>
                                                  <w:marTop w:val="0"/>
                                                  <w:marBottom w:val="0"/>
                                                  <w:divBdr>
                                                    <w:top w:val="none" w:sz="0" w:space="0" w:color="auto"/>
                                                    <w:left w:val="none" w:sz="0" w:space="0" w:color="auto"/>
                                                    <w:bottom w:val="none" w:sz="0" w:space="0" w:color="auto"/>
                                                    <w:right w:val="none" w:sz="0" w:space="0" w:color="auto"/>
                                                  </w:divBdr>
                                                </w:div>
                                              </w:divsChild>
                                            </w:div>
                                            <w:div w:id="489834258">
                                              <w:marLeft w:val="0"/>
                                              <w:marRight w:val="0"/>
                                              <w:marTop w:val="0"/>
                                              <w:marBottom w:val="0"/>
                                              <w:divBdr>
                                                <w:top w:val="none" w:sz="0" w:space="0" w:color="auto"/>
                                                <w:left w:val="none" w:sz="0" w:space="0" w:color="auto"/>
                                                <w:bottom w:val="none" w:sz="0" w:space="0" w:color="auto"/>
                                                <w:right w:val="none" w:sz="0" w:space="0" w:color="auto"/>
                                              </w:divBdr>
                                              <w:divsChild>
                                                <w:div w:id="2100639406">
                                                  <w:marLeft w:val="0"/>
                                                  <w:marRight w:val="0"/>
                                                  <w:marTop w:val="0"/>
                                                  <w:marBottom w:val="0"/>
                                                  <w:divBdr>
                                                    <w:top w:val="none" w:sz="0" w:space="0" w:color="auto"/>
                                                    <w:left w:val="none" w:sz="0" w:space="0" w:color="auto"/>
                                                    <w:bottom w:val="none" w:sz="0" w:space="0" w:color="auto"/>
                                                    <w:right w:val="none" w:sz="0" w:space="0" w:color="auto"/>
                                                  </w:divBdr>
                                                </w:div>
                                              </w:divsChild>
                                            </w:div>
                                            <w:div w:id="31151532">
                                              <w:marLeft w:val="0"/>
                                              <w:marRight w:val="0"/>
                                              <w:marTop w:val="0"/>
                                              <w:marBottom w:val="0"/>
                                              <w:divBdr>
                                                <w:top w:val="none" w:sz="0" w:space="0" w:color="auto"/>
                                                <w:left w:val="none" w:sz="0" w:space="0" w:color="auto"/>
                                                <w:bottom w:val="none" w:sz="0" w:space="0" w:color="auto"/>
                                                <w:right w:val="none" w:sz="0" w:space="0" w:color="auto"/>
                                              </w:divBdr>
                                              <w:divsChild>
                                                <w:div w:id="1611234876">
                                                  <w:marLeft w:val="0"/>
                                                  <w:marRight w:val="0"/>
                                                  <w:marTop w:val="0"/>
                                                  <w:marBottom w:val="0"/>
                                                  <w:divBdr>
                                                    <w:top w:val="none" w:sz="0" w:space="0" w:color="auto"/>
                                                    <w:left w:val="none" w:sz="0" w:space="0" w:color="auto"/>
                                                    <w:bottom w:val="none" w:sz="0" w:space="0" w:color="auto"/>
                                                    <w:right w:val="none" w:sz="0" w:space="0" w:color="auto"/>
                                                  </w:divBdr>
                                                </w:div>
                                              </w:divsChild>
                                            </w:div>
                                            <w:div w:id="1791975098">
                                              <w:marLeft w:val="0"/>
                                              <w:marRight w:val="0"/>
                                              <w:marTop w:val="0"/>
                                              <w:marBottom w:val="0"/>
                                              <w:divBdr>
                                                <w:top w:val="none" w:sz="0" w:space="0" w:color="auto"/>
                                                <w:left w:val="none" w:sz="0" w:space="0" w:color="auto"/>
                                                <w:bottom w:val="none" w:sz="0" w:space="0" w:color="auto"/>
                                                <w:right w:val="none" w:sz="0" w:space="0" w:color="auto"/>
                                              </w:divBdr>
                                              <w:divsChild>
                                                <w:div w:id="208879726">
                                                  <w:marLeft w:val="0"/>
                                                  <w:marRight w:val="0"/>
                                                  <w:marTop w:val="0"/>
                                                  <w:marBottom w:val="0"/>
                                                  <w:divBdr>
                                                    <w:top w:val="none" w:sz="0" w:space="0" w:color="auto"/>
                                                    <w:left w:val="none" w:sz="0" w:space="0" w:color="auto"/>
                                                    <w:bottom w:val="none" w:sz="0" w:space="0" w:color="auto"/>
                                                    <w:right w:val="none" w:sz="0" w:space="0" w:color="auto"/>
                                                  </w:divBdr>
                                                  <w:divsChild>
                                                    <w:div w:id="164443280">
                                                      <w:marLeft w:val="0"/>
                                                      <w:marRight w:val="0"/>
                                                      <w:marTop w:val="0"/>
                                                      <w:marBottom w:val="0"/>
                                                      <w:divBdr>
                                                        <w:top w:val="none" w:sz="0" w:space="0" w:color="auto"/>
                                                        <w:left w:val="none" w:sz="0" w:space="0" w:color="auto"/>
                                                        <w:bottom w:val="none" w:sz="0" w:space="0" w:color="auto"/>
                                                        <w:right w:val="none" w:sz="0" w:space="0" w:color="auto"/>
                                                      </w:divBdr>
                                                      <w:divsChild>
                                                        <w:div w:id="595527289">
                                                          <w:marLeft w:val="0"/>
                                                          <w:marRight w:val="0"/>
                                                          <w:marTop w:val="0"/>
                                                          <w:marBottom w:val="0"/>
                                                          <w:divBdr>
                                                            <w:top w:val="none" w:sz="0" w:space="0" w:color="auto"/>
                                                            <w:left w:val="none" w:sz="0" w:space="0" w:color="auto"/>
                                                            <w:bottom w:val="none" w:sz="0" w:space="0" w:color="auto"/>
                                                            <w:right w:val="none" w:sz="0" w:space="0" w:color="auto"/>
                                                          </w:divBdr>
                                                        </w:div>
                                                        <w:div w:id="1631276773">
                                                          <w:marLeft w:val="0"/>
                                                          <w:marRight w:val="0"/>
                                                          <w:marTop w:val="0"/>
                                                          <w:marBottom w:val="0"/>
                                                          <w:divBdr>
                                                            <w:top w:val="none" w:sz="0" w:space="0" w:color="auto"/>
                                                            <w:left w:val="none" w:sz="0" w:space="0" w:color="auto"/>
                                                            <w:bottom w:val="none" w:sz="0" w:space="0" w:color="auto"/>
                                                            <w:right w:val="none" w:sz="0" w:space="0" w:color="auto"/>
                                                          </w:divBdr>
                                                        </w:div>
                                                        <w:div w:id="1025061564">
                                                          <w:marLeft w:val="0"/>
                                                          <w:marRight w:val="0"/>
                                                          <w:marTop w:val="0"/>
                                                          <w:marBottom w:val="0"/>
                                                          <w:divBdr>
                                                            <w:top w:val="none" w:sz="0" w:space="0" w:color="auto"/>
                                                            <w:left w:val="none" w:sz="0" w:space="0" w:color="auto"/>
                                                            <w:bottom w:val="none" w:sz="0" w:space="0" w:color="auto"/>
                                                            <w:right w:val="none" w:sz="0" w:space="0" w:color="auto"/>
                                                          </w:divBdr>
                                                        </w:div>
                                                        <w:div w:id="1809593683">
                                                          <w:marLeft w:val="0"/>
                                                          <w:marRight w:val="0"/>
                                                          <w:marTop w:val="0"/>
                                                          <w:marBottom w:val="0"/>
                                                          <w:divBdr>
                                                            <w:top w:val="none" w:sz="0" w:space="0" w:color="auto"/>
                                                            <w:left w:val="none" w:sz="0" w:space="0" w:color="auto"/>
                                                            <w:bottom w:val="none" w:sz="0" w:space="0" w:color="auto"/>
                                                            <w:right w:val="none" w:sz="0" w:space="0" w:color="auto"/>
                                                          </w:divBdr>
                                                        </w:div>
                                                        <w:div w:id="1024944267">
                                                          <w:marLeft w:val="0"/>
                                                          <w:marRight w:val="0"/>
                                                          <w:marTop w:val="0"/>
                                                          <w:marBottom w:val="0"/>
                                                          <w:divBdr>
                                                            <w:top w:val="none" w:sz="0" w:space="0" w:color="auto"/>
                                                            <w:left w:val="none" w:sz="0" w:space="0" w:color="auto"/>
                                                            <w:bottom w:val="none" w:sz="0" w:space="0" w:color="auto"/>
                                                            <w:right w:val="none" w:sz="0" w:space="0" w:color="auto"/>
                                                          </w:divBdr>
                                                        </w:div>
                                                        <w:div w:id="1403602995">
                                                          <w:marLeft w:val="0"/>
                                                          <w:marRight w:val="0"/>
                                                          <w:marTop w:val="0"/>
                                                          <w:marBottom w:val="0"/>
                                                          <w:divBdr>
                                                            <w:top w:val="none" w:sz="0" w:space="0" w:color="auto"/>
                                                            <w:left w:val="none" w:sz="0" w:space="0" w:color="auto"/>
                                                            <w:bottom w:val="none" w:sz="0" w:space="0" w:color="auto"/>
                                                            <w:right w:val="none" w:sz="0" w:space="0" w:color="auto"/>
                                                          </w:divBdr>
                                                        </w:div>
                                                        <w:div w:id="1474565157">
                                                          <w:marLeft w:val="0"/>
                                                          <w:marRight w:val="0"/>
                                                          <w:marTop w:val="0"/>
                                                          <w:marBottom w:val="0"/>
                                                          <w:divBdr>
                                                            <w:top w:val="none" w:sz="0" w:space="0" w:color="auto"/>
                                                            <w:left w:val="none" w:sz="0" w:space="0" w:color="auto"/>
                                                            <w:bottom w:val="none" w:sz="0" w:space="0" w:color="auto"/>
                                                            <w:right w:val="none" w:sz="0" w:space="0" w:color="auto"/>
                                                          </w:divBdr>
                                                        </w:div>
                                                        <w:div w:id="1724523966">
                                                          <w:marLeft w:val="0"/>
                                                          <w:marRight w:val="0"/>
                                                          <w:marTop w:val="0"/>
                                                          <w:marBottom w:val="0"/>
                                                          <w:divBdr>
                                                            <w:top w:val="none" w:sz="0" w:space="0" w:color="auto"/>
                                                            <w:left w:val="none" w:sz="0" w:space="0" w:color="auto"/>
                                                            <w:bottom w:val="none" w:sz="0" w:space="0" w:color="auto"/>
                                                            <w:right w:val="none" w:sz="0" w:space="0" w:color="auto"/>
                                                          </w:divBdr>
                                                        </w:div>
                                                        <w:div w:id="161088505">
                                                          <w:marLeft w:val="0"/>
                                                          <w:marRight w:val="0"/>
                                                          <w:marTop w:val="0"/>
                                                          <w:marBottom w:val="0"/>
                                                          <w:divBdr>
                                                            <w:top w:val="none" w:sz="0" w:space="0" w:color="auto"/>
                                                            <w:left w:val="none" w:sz="0" w:space="0" w:color="auto"/>
                                                            <w:bottom w:val="none" w:sz="0" w:space="0" w:color="auto"/>
                                                            <w:right w:val="none" w:sz="0" w:space="0" w:color="auto"/>
                                                          </w:divBdr>
                                                        </w:div>
                                                        <w:div w:id="19862888">
                                                          <w:marLeft w:val="0"/>
                                                          <w:marRight w:val="0"/>
                                                          <w:marTop w:val="0"/>
                                                          <w:marBottom w:val="0"/>
                                                          <w:divBdr>
                                                            <w:top w:val="none" w:sz="0" w:space="0" w:color="auto"/>
                                                            <w:left w:val="none" w:sz="0" w:space="0" w:color="auto"/>
                                                            <w:bottom w:val="none" w:sz="0" w:space="0" w:color="auto"/>
                                                            <w:right w:val="none" w:sz="0" w:space="0" w:color="auto"/>
                                                          </w:divBdr>
                                                        </w:div>
                                                        <w:div w:id="1471173138">
                                                          <w:marLeft w:val="0"/>
                                                          <w:marRight w:val="0"/>
                                                          <w:marTop w:val="0"/>
                                                          <w:marBottom w:val="0"/>
                                                          <w:divBdr>
                                                            <w:top w:val="none" w:sz="0" w:space="0" w:color="auto"/>
                                                            <w:left w:val="none" w:sz="0" w:space="0" w:color="auto"/>
                                                            <w:bottom w:val="none" w:sz="0" w:space="0" w:color="auto"/>
                                                            <w:right w:val="none" w:sz="0" w:space="0" w:color="auto"/>
                                                          </w:divBdr>
                                                        </w:div>
                                                        <w:div w:id="194777094">
                                                          <w:marLeft w:val="0"/>
                                                          <w:marRight w:val="0"/>
                                                          <w:marTop w:val="0"/>
                                                          <w:marBottom w:val="0"/>
                                                          <w:divBdr>
                                                            <w:top w:val="none" w:sz="0" w:space="0" w:color="auto"/>
                                                            <w:left w:val="none" w:sz="0" w:space="0" w:color="auto"/>
                                                            <w:bottom w:val="none" w:sz="0" w:space="0" w:color="auto"/>
                                                            <w:right w:val="none" w:sz="0" w:space="0" w:color="auto"/>
                                                          </w:divBdr>
                                                        </w:div>
                                                        <w:div w:id="1142189824">
                                                          <w:marLeft w:val="0"/>
                                                          <w:marRight w:val="0"/>
                                                          <w:marTop w:val="0"/>
                                                          <w:marBottom w:val="0"/>
                                                          <w:divBdr>
                                                            <w:top w:val="none" w:sz="0" w:space="0" w:color="auto"/>
                                                            <w:left w:val="none" w:sz="0" w:space="0" w:color="auto"/>
                                                            <w:bottom w:val="none" w:sz="0" w:space="0" w:color="auto"/>
                                                            <w:right w:val="none" w:sz="0" w:space="0" w:color="auto"/>
                                                          </w:divBdr>
                                                        </w:div>
                                                        <w:div w:id="145242668">
                                                          <w:marLeft w:val="0"/>
                                                          <w:marRight w:val="0"/>
                                                          <w:marTop w:val="0"/>
                                                          <w:marBottom w:val="0"/>
                                                          <w:divBdr>
                                                            <w:top w:val="none" w:sz="0" w:space="0" w:color="auto"/>
                                                            <w:left w:val="none" w:sz="0" w:space="0" w:color="auto"/>
                                                            <w:bottom w:val="none" w:sz="0" w:space="0" w:color="auto"/>
                                                            <w:right w:val="none" w:sz="0" w:space="0" w:color="auto"/>
                                                          </w:divBdr>
                                                        </w:div>
                                                        <w:div w:id="1338265387">
                                                          <w:marLeft w:val="0"/>
                                                          <w:marRight w:val="0"/>
                                                          <w:marTop w:val="0"/>
                                                          <w:marBottom w:val="0"/>
                                                          <w:divBdr>
                                                            <w:top w:val="none" w:sz="0" w:space="0" w:color="auto"/>
                                                            <w:left w:val="none" w:sz="0" w:space="0" w:color="auto"/>
                                                            <w:bottom w:val="none" w:sz="0" w:space="0" w:color="auto"/>
                                                            <w:right w:val="none" w:sz="0" w:space="0" w:color="auto"/>
                                                          </w:divBdr>
                                                        </w:div>
                                                        <w:div w:id="1327443912">
                                                          <w:marLeft w:val="0"/>
                                                          <w:marRight w:val="0"/>
                                                          <w:marTop w:val="0"/>
                                                          <w:marBottom w:val="0"/>
                                                          <w:divBdr>
                                                            <w:top w:val="none" w:sz="0" w:space="0" w:color="auto"/>
                                                            <w:left w:val="none" w:sz="0" w:space="0" w:color="auto"/>
                                                            <w:bottom w:val="none" w:sz="0" w:space="0" w:color="auto"/>
                                                            <w:right w:val="none" w:sz="0" w:space="0" w:color="auto"/>
                                                          </w:divBdr>
                                                        </w:div>
                                                        <w:div w:id="620961056">
                                                          <w:marLeft w:val="0"/>
                                                          <w:marRight w:val="0"/>
                                                          <w:marTop w:val="0"/>
                                                          <w:marBottom w:val="0"/>
                                                          <w:divBdr>
                                                            <w:top w:val="none" w:sz="0" w:space="0" w:color="auto"/>
                                                            <w:left w:val="none" w:sz="0" w:space="0" w:color="auto"/>
                                                            <w:bottom w:val="none" w:sz="0" w:space="0" w:color="auto"/>
                                                            <w:right w:val="none" w:sz="0" w:space="0" w:color="auto"/>
                                                          </w:divBdr>
                                                        </w:div>
                                                        <w:div w:id="1533031596">
                                                          <w:marLeft w:val="0"/>
                                                          <w:marRight w:val="0"/>
                                                          <w:marTop w:val="0"/>
                                                          <w:marBottom w:val="0"/>
                                                          <w:divBdr>
                                                            <w:top w:val="none" w:sz="0" w:space="0" w:color="auto"/>
                                                            <w:left w:val="none" w:sz="0" w:space="0" w:color="auto"/>
                                                            <w:bottom w:val="none" w:sz="0" w:space="0" w:color="auto"/>
                                                            <w:right w:val="none" w:sz="0" w:space="0" w:color="auto"/>
                                                          </w:divBdr>
                                                        </w:div>
                                                        <w:div w:id="971790654">
                                                          <w:marLeft w:val="0"/>
                                                          <w:marRight w:val="0"/>
                                                          <w:marTop w:val="0"/>
                                                          <w:marBottom w:val="0"/>
                                                          <w:divBdr>
                                                            <w:top w:val="none" w:sz="0" w:space="0" w:color="auto"/>
                                                            <w:left w:val="none" w:sz="0" w:space="0" w:color="auto"/>
                                                            <w:bottom w:val="none" w:sz="0" w:space="0" w:color="auto"/>
                                                            <w:right w:val="none" w:sz="0" w:space="0" w:color="auto"/>
                                                          </w:divBdr>
                                                        </w:div>
                                                        <w:div w:id="1411736726">
                                                          <w:marLeft w:val="0"/>
                                                          <w:marRight w:val="0"/>
                                                          <w:marTop w:val="0"/>
                                                          <w:marBottom w:val="0"/>
                                                          <w:divBdr>
                                                            <w:top w:val="none" w:sz="0" w:space="0" w:color="auto"/>
                                                            <w:left w:val="none" w:sz="0" w:space="0" w:color="auto"/>
                                                            <w:bottom w:val="none" w:sz="0" w:space="0" w:color="auto"/>
                                                            <w:right w:val="none" w:sz="0" w:space="0" w:color="auto"/>
                                                          </w:divBdr>
                                                        </w:div>
                                                        <w:div w:id="1776361935">
                                                          <w:marLeft w:val="0"/>
                                                          <w:marRight w:val="0"/>
                                                          <w:marTop w:val="0"/>
                                                          <w:marBottom w:val="0"/>
                                                          <w:divBdr>
                                                            <w:top w:val="none" w:sz="0" w:space="0" w:color="auto"/>
                                                            <w:left w:val="none" w:sz="0" w:space="0" w:color="auto"/>
                                                            <w:bottom w:val="none" w:sz="0" w:space="0" w:color="auto"/>
                                                            <w:right w:val="none" w:sz="0" w:space="0" w:color="auto"/>
                                                          </w:divBdr>
                                                        </w:div>
                                                        <w:div w:id="112211526">
                                                          <w:marLeft w:val="0"/>
                                                          <w:marRight w:val="0"/>
                                                          <w:marTop w:val="0"/>
                                                          <w:marBottom w:val="0"/>
                                                          <w:divBdr>
                                                            <w:top w:val="none" w:sz="0" w:space="0" w:color="auto"/>
                                                            <w:left w:val="none" w:sz="0" w:space="0" w:color="auto"/>
                                                            <w:bottom w:val="none" w:sz="0" w:space="0" w:color="auto"/>
                                                            <w:right w:val="none" w:sz="0" w:space="0" w:color="auto"/>
                                                          </w:divBdr>
                                                        </w:div>
                                                        <w:div w:id="1067845678">
                                                          <w:marLeft w:val="0"/>
                                                          <w:marRight w:val="0"/>
                                                          <w:marTop w:val="0"/>
                                                          <w:marBottom w:val="0"/>
                                                          <w:divBdr>
                                                            <w:top w:val="none" w:sz="0" w:space="0" w:color="auto"/>
                                                            <w:left w:val="none" w:sz="0" w:space="0" w:color="auto"/>
                                                            <w:bottom w:val="none" w:sz="0" w:space="0" w:color="auto"/>
                                                            <w:right w:val="none" w:sz="0" w:space="0" w:color="auto"/>
                                                          </w:divBdr>
                                                        </w:div>
                                                        <w:div w:id="1383749409">
                                                          <w:marLeft w:val="0"/>
                                                          <w:marRight w:val="0"/>
                                                          <w:marTop w:val="0"/>
                                                          <w:marBottom w:val="0"/>
                                                          <w:divBdr>
                                                            <w:top w:val="none" w:sz="0" w:space="0" w:color="auto"/>
                                                            <w:left w:val="none" w:sz="0" w:space="0" w:color="auto"/>
                                                            <w:bottom w:val="none" w:sz="0" w:space="0" w:color="auto"/>
                                                            <w:right w:val="none" w:sz="0" w:space="0" w:color="auto"/>
                                                          </w:divBdr>
                                                        </w:div>
                                                        <w:div w:id="708802825">
                                                          <w:marLeft w:val="0"/>
                                                          <w:marRight w:val="0"/>
                                                          <w:marTop w:val="0"/>
                                                          <w:marBottom w:val="0"/>
                                                          <w:divBdr>
                                                            <w:top w:val="none" w:sz="0" w:space="0" w:color="auto"/>
                                                            <w:left w:val="none" w:sz="0" w:space="0" w:color="auto"/>
                                                            <w:bottom w:val="none" w:sz="0" w:space="0" w:color="auto"/>
                                                            <w:right w:val="none" w:sz="0" w:space="0" w:color="auto"/>
                                                          </w:divBdr>
                                                        </w:div>
                                                        <w:div w:id="130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3615">
                                              <w:marLeft w:val="0"/>
                                              <w:marRight w:val="0"/>
                                              <w:marTop w:val="0"/>
                                              <w:marBottom w:val="0"/>
                                              <w:divBdr>
                                                <w:top w:val="none" w:sz="0" w:space="0" w:color="auto"/>
                                                <w:left w:val="none" w:sz="0" w:space="0" w:color="auto"/>
                                                <w:bottom w:val="none" w:sz="0" w:space="0" w:color="auto"/>
                                                <w:right w:val="none" w:sz="0" w:space="0" w:color="auto"/>
                                              </w:divBdr>
                                              <w:divsChild>
                                                <w:div w:id="471484539">
                                                  <w:marLeft w:val="0"/>
                                                  <w:marRight w:val="0"/>
                                                  <w:marTop w:val="0"/>
                                                  <w:marBottom w:val="0"/>
                                                  <w:divBdr>
                                                    <w:top w:val="none" w:sz="0" w:space="0" w:color="auto"/>
                                                    <w:left w:val="none" w:sz="0" w:space="0" w:color="auto"/>
                                                    <w:bottom w:val="none" w:sz="0" w:space="0" w:color="auto"/>
                                                    <w:right w:val="none" w:sz="0" w:space="0" w:color="auto"/>
                                                  </w:divBdr>
                                                </w:div>
                                              </w:divsChild>
                                            </w:div>
                                            <w:div w:id="1493987387">
                                              <w:marLeft w:val="0"/>
                                              <w:marRight w:val="0"/>
                                              <w:marTop w:val="0"/>
                                              <w:marBottom w:val="0"/>
                                              <w:divBdr>
                                                <w:top w:val="none" w:sz="0" w:space="0" w:color="auto"/>
                                                <w:left w:val="none" w:sz="0" w:space="0" w:color="auto"/>
                                                <w:bottom w:val="none" w:sz="0" w:space="0" w:color="auto"/>
                                                <w:right w:val="none" w:sz="0" w:space="0" w:color="auto"/>
                                              </w:divBdr>
                                              <w:divsChild>
                                                <w:div w:id="339770688">
                                                  <w:marLeft w:val="0"/>
                                                  <w:marRight w:val="0"/>
                                                  <w:marTop w:val="0"/>
                                                  <w:marBottom w:val="0"/>
                                                  <w:divBdr>
                                                    <w:top w:val="none" w:sz="0" w:space="0" w:color="auto"/>
                                                    <w:left w:val="none" w:sz="0" w:space="0" w:color="auto"/>
                                                    <w:bottom w:val="none" w:sz="0" w:space="0" w:color="auto"/>
                                                    <w:right w:val="none" w:sz="0" w:space="0" w:color="auto"/>
                                                  </w:divBdr>
                                                </w:div>
                                              </w:divsChild>
                                            </w:div>
                                            <w:div w:id="484056673">
                                              <w:marLeft w:val="0"/>
                                              <w:marRight w:val="0"/>
                                              <w:marTop w:val="0"/>
                                              <w:marBottom w:val="0"/>
                                              <w:divBdr>
                                                <w:top w:val="none" w:sz="0" w:space="0" w:color="auto"/>
                                                <w:left w:val="none" w:sz="0" w:space="0" w:color="auto"/>
                                                <w:bottom w:val="none" w:sz="0" w:space="0" w:color="auto"/>
                                                <w:right w:val="none" w:sz="0" w:space="0" w:color="auto"/>
                                              </w:divBdr>
                                              <w:divsChild>
                                                <w:div w:id="1309093904">
                                                  <w:marLeft w:val="0"/>
                                                  <w:marRight w:val="0"/>
                                                  <w:marTop w:val="0"/>
                                                  <w:marBottom w:val="0"/>
                                                  <w:divBdr>
                                                    <w:top w:val="none" w:sz="0" w:space="0" w:color="auto"/>
                                                    <w:left w:val="none" w:sz="0" w:space="0" w:color="auto"/>
                                                    <w:bottom w:val="none" w:sz="0" w:space="0" w:color="auto"/>
                                                    <w:right w:val="none" w:sz="0" w:space="0" w:color="auto"/>
                                                  </w:divBdr>
                                                </w:div>
                                              </w:divsChild>
                                            </w:div>
                                            <w:div w:id="1912537878">
                                              <w:marLeft w:val="0"/>
                                              <w:marRight w:val="0"/>
                                              <w:marTop w:val="0"/>
                                              <w:marBottom w:val="0"/>
                                              <w:divBdr>
                                                <w:top w:val="none" w:sz="0" w:space="0" w:color="auto"/>
                                                <w:left w:val="none" w:sz="0" w:space="0" w:color="auto"/>
                                                <w:bottom w:val="none" w:sz="0" w:space="0" w:color="auto"/>
                                                <w:right w:val="none" w:sz="0" w:space="0" w:color="auto"/>
                                              </w:divBdr>
                                              <w:divsChild>
                                                <w:div w:id="461967667">
                                                  <w:marLeft w:val="0"/>
                                                  <w:marRight w:val="0"/>
                                                  <w:marTop w:val="0"/>
                                                  <w:marBottom w:val="0"/>
                                                  <w:divBdr>
                                                    <w:top w:val="none" w:sz="0" w:space="0" w:color="auto"/>
                                                    <w:left w:val="none" w:sz="0" w:space="0" w:color="auto"/>
                                                    <w:bottom w:val="none" w:sz="0" w:space="0" w:color="auto"/>
                                                    <w:right w:val="none" w:sz="0" w:space="0" w:color="auto"/>
                                                  </w:divBdr>
                                                </w:div>
                                              </w:divsChild>
                                            </w:div>
                                            <w:div w:id="1324040637">
                                              <w:marLeft w:val="0"/>
                                              <w:marRight w:val="0"/>
                                              <w:marTop w:val="0"/>
                                              <w:marBottom w:val="0"/>
                                              <w:divBdr>
                                                <w:top w:val="none" w:sz="0" w:space="0" w:color="auto"/>
                                                <w:left w:val="none" w:sz="0" w:space="0" w:color="auto"/>
                                                <w:bottom w:val="none" w:sz="0" w:space="0" w:color="auto"/>
                                                <w:right w:val="none" w:sz="0" w:space="0" w:color="auto"/>
                                              </w:divBdr>
                                              <w:divsChild>
                                                <w:div w:id="2009404992">
                                                  <w:marLeft w:val="0"/>
                                                  <w:marRight w:val="0"/>
                                                  <w:marTop w:val="0"/>
                                                  <w:marBottom w:val="0"/>
                                                  <w:divBdr>
                                                    <w:top w:val="none" w:sz="0" w:space="0" w:color="auto"/>
                                                    <w:left w:val="none" w:sz="0" w:space="0" w:color="auto"/>
                                                    <w:bottom w:val="none" w:sz="0" w:space="0" w:color="auto"/>
                                                    <w:right w:val="none" w:sz="0" w:space="0" w:color="auto"/>
                                                  </w:divBdr>
                                                </w:div>
                                              </w:divsChild>
                                            </w:div>
                                            <w:div w:id="530194472">
                                              <w:marLeft w:val="0"/>
                                              <w:marRight w:val="0"/>
                                              <w:marTop w:val="0"/>
                                              <w:marBottom w:val="0"/>
                                              <w:divBdr>
                                                <w:top w:val="none" w:sz="0" w:space="0" w:color="auto"/>
                                                <w:left w:val="none" w:sz="0" w:space="0" w:color="auto"/>
                                                <w:bottom w:val="none" w:sz="0" w:space="0" w:color="auto"/>
                                                <w:right w:val="none" w:sz="0" w:space="0" w:color="auto"/>
                                              </w:divBdr>
                                              <w:divsChild>
                                                <w:div w:id="129329700">
                                                  <w:marLeft w:val="0"/>
                                                  <w:marRight w:val="0"/>
                                                  <w:marTop w:val="0"/>
                                                  <w:marBottom w:val="0"/>
                                                  <w:divBdr>
                                                    <w:top w:val="none" w:sz="0" w:space="0" w:color="auto"/>
                                                    <w:left w:val="none" w:sz="0" w:space="0" w:color="auto"/>
                                                    <w:bottom w:val="none" w:sz="0" w:space="0" w:color="auto"/>
                                                    <w:right w:val="none" w:sz="0" w:space="0" w:color="auto"/>
                                                  </w:divBdr>
                                                </w:div>
                                              </w:divsChild>
                                            </w:div>
                                            <w:div w:id="1002198769">
                                              <w:marLeft w:val="0"/>
                                              <w:marRight w:val="0"/>
                                              <w:marTop w:val="0"/>
                                              <w:marBottom w:val="0"/>
                                              <w:divBdr>
                                                <w:top w:val="none" w:sz="0" w:space="0" w:color="auto"/>
                                                <w:left w:val="none" w:sz="0" w:space="0" w:color="auto"/>
                                                <w:bottom w:val="none" w:sz="0" w:space="0" w:color="auto"/>
                                                <w:right w:val="none" w:sz="0" w:space="0" w:color="auto"/>
                                              </w:divBdr>
                                              <w:divsChild>
                                                <w:div w:id="2099937273">
                                                  <w:marLeft w:val="0"/>
                                                  <w:marRight w:val="0"/>
                                                  <w:marTop w:val="0"/>
                                                  <w:marBottom w:val="0"/>
                                                  <w:divBdr>
                                                    <w:top w:val="none" w:sz="0" w:space="0" w:color="auto"/>
                                                    <w:left w:val="none" w:sz="0" w:space="0" w:color="auto"/>
                                                    <w:bottom w:val="none" w:sz="0" w:space="0" w:color="auto"/>
                                                    <w:right w:val="none" w:sz="0" w:space="0" w:color="auto"/>
                                                  </w:divBdr>
                                                </w:div>
                                              </w:divsChild>
                                            </w:div>
                                            <w:div w:id="1288123410">
                                              <w:marLeft w:val="0"/>
                                              <w:marRight w:val="0"/>
                                              <w:marTop w:val="0"/>
                                              <w:marBottom w:val="0"/>
                                              <w:divBdr>
                                                <w:top w:val="none" w:sz="0" w:space="0" w:color="auto"/>
                                                <w:left w:val="none" w:sz="0" w:space="0" w:color="auto"/>
                                                <w:bottom w:val="none" w:sz="0" w:space="0" w:color="auto"/>
                                                <w:right w:val="none" w:sz="0" w:space="0" w:color="auto"/>
                                              </w:divBdr>
                                              <w:divsChild>
                                                <w:div w:id="1237785811">
                                                  <w:marLeft w:val="0"/>
                                                  <w:marRight w:val="0"/>
                                                  <w:marTop w:val="0"/>
                                                  <w:marBottom w:val="0"/>
                                                  <w:divBdr>
                                                    <w:top w:val="none" w:sz="0" w:space="0" w:color="auto"/>
                                                    <w:left w:val="none" w:sz="0" w:space="0" w:color="auto"/>
                                                    <w:bottom w:val="none" w:sz="0" w:space="0" w:color="auto"/>
                                                    <w:right w:val="none" w:sz="0" w:space="0" w:color="auto"/>
                                                  </w:divBdr>
                                                </w:div>
                                              </w:divsChild>
                                            </w:div>
                                            <w:div w:id="386759123">
                                              <w:marLeft w:val="0"/>
                                              <w:marRight w:val="0"/>
                                              <w:marTop w:val="0"/>
                                              <w:marBottom w:val="0"/>
                                              <w:divBdr>
                                                <w:top w:val="none" w:sz="0" w:space="0" w:color="auto"/>
                                                <w:left w:val="none" w:sz="0" w:space="0" w:color="auto"/>
                                                <w:bottom w:val="none" w:sz="0" w:space="0" w:color="auto"/>
                                                <w:right w:val="none" w:sz="0" w:space="0" w:color="auto"/>
                                              </w:divBdr>
                                              <w:divsChild>
                                                <w:div w:id="929317853">
                                                  <w:marLeft w:val="0"/>
                                                  <w:marRight w:val="0"/>
                                                  <w:marTop w:val="0"/>
                                                  <w:marBottom w:val="0"/>
                                                  <w:divBdr>
                                                    <w:top w:val="none" w:sz="0" w:space="0" w:color="auto"/>
                                                    <w:left w:val="none" w:sz="0" w:space="0" w:color="auto"/>
                                                    <w:bottom w:val="none" w:sz="0" w:space="0" w:color="auto"/>
                                                    <w:right w:val="none" w:sz="0" w:space="0" w:color="auto"/>
                                                  </w:divBdr>
                                                </w:div>
                                              </w:divsChild>
                                            </w:div>
                                            <w:div w:id="1391998451">
                                              <w:marLeft w:val="0"/>
                                              <w:marRight w:val="0"/>
                                              <w:marTop w:val="0"/>
                                              <w:marBottom w:val="0"/>
                                              <w:divBdr>
                                                <w:top w:val="none" w:sz="0" w:space="0" w:color="auto"/>
                                                <w:left w:val="none" w:sz="0" w:space="0" w:color="auto"/>
                                                <w:bottom w:val="none" w:sz="0" w:space="0" w:color="auto"/>
                                                <w:right w:val="none" w:sz="0" w:space="0" w:color="auto"/>
                                              </w:divBdr>
                                            </w:div>
                                            <w:div w:id="978419401">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17320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28385">
                                              <w:marLeft w:val="0"/>
                                              <w:marRight w:val="0"/>
                                              <w:marTop w:val="0"/>
                                              <w:marBottom w:val="0"/>
                                              <w:divBdr>
                                                <w:top w:val="none" w:sz="0" w:space="0" w:color="auto"/>
                                                <w:left w:val="none" w:sz="0" w:space="0" w:color="auto"/>
                                                <w:bottom w:val="none" w:sz="0" w:space="0" w:color="auto"/>
                                                <w:right w:val="none" w:sz="0" w:space="0" w:color="auto"/>
                                              </w:divBdr>
                                              <w:divsChild>
                                                <w:div w:id="44187717">
                                                  <w:marLeft w:val="0"/>
                                                  <w:marRight w:val="0"/>
                                                  <w:marTop w:val="0"/>
                                                  <w:marBottom w:val="0"/>
                                                  <w:divBdr>
                                                    <w:top w:val="none" w:sz="0" w:space="0" w:color="auto"/>
                                                    <w:left w:val="none" w:sz="0" w:space="0" w:color="auto"/>
                                                    <w:bottom w:val="none" w:sz="0" w:space="0" w:color="auto"/>
                                                    <w:right w:val="none" w:sz="0" w:space="0" w:color="auto"/>
                                                  </w:divBdr>
                                                </w:div>
                                              </w:divsChild>
                                            </w:div>
                                            <w:div w:id="1582374154">
                                              <w:marLeft w:val="0"/>
                                              <w:marRight w:val="0"/>
                                              <w:marTop w:val="0"/>
                                              <w:marBottom w:val="0"/>
                                              <w:divBdr>
                                                <w:top w:val="none" w:sz="0" w:space="0" w:color="auto"/>
                                                <w:left w:val="none" w:sz="0" w:space="0" w:color="auto"/>
                                                <w:bottom w:val="none" w:sz="0" w:space="0" w:color="auto"/>
                                                <w:right w:val="none" w:sz="0" w:space="0" w:color="auto"/>
                                              </w:divBdr>
                                            </w:div>
                                            <w:div w:id="576400657">
                                              <w:marLeft w:val="0"/>
                                              <w:marRight w:val="0"/>
                                              <w:marTop w:val="0"/>
                                              <w:marBottom w:val="0"/>
                                              <w:divBdr>
                                                <w:top w:val="none" w:sz="0" w:space="0" w:color="auto"/>
                                                <w:left w:val="none" w:sz="0" w:space="0" w:color="auto"/>
                                                <w:bottom w:val="none" w:sz="0" w:space="0" w:color="auto"/>
                                                <w:right w:val="none" w:sz="0" w:space="0" w:color="auto"/>
                                              </w:divBdr>
                                              <w:divsChild>
                                                <w:div w:id="19123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dK2CzaFI-K9S6dJkUiSLsSkUj-RwTXcZjgzyShf4NckpzdR6VKYk8a1FZpdkxodI1pYw_xXF1PVrVr-9GX0jqgKn6yL6My3VOZoSAxFbReFCO8cTVlYO4AuYIxmgTZE_df7yVtlcPLfDhf48eP81ep01mVNCOH7jVzmwmFIW0gx5140N_TlXro1J2jOb-C4v8d38zTbihGo=&amp;c=pQLFHtPHpzqF5YDJKt7DvFWiqO2HJzJPufil3PRQCuwzLc7-iHcR2Q==&amp;ch=U_4LdPznwouucEyq6j7wggYNe4QeQmgJ3g3p3noZUgEWtiCGZBwuOA==" TargetMode="External"/><Relationship Id="rId13" Type="http://schemas.openxmlformats.org/officeDocument/2006/relationships/hyperlink" Target="http://r20.rs6.net/tn.jsp?f=001dK2CzaFI-K9S6dJkUiSLsSkUj-RwTXcZjgzyShf4NckpzdR6VKYk8YoM3otdv-sas_b3DaO4x8kd8eys-PruDekndqda1kKSqgoVmoZ8Vq9517owra6O_6c6xVxBuqG6wiHpt9V8lWFquO-fNGIgUQ==&amp;c=pQLFHtPHpzqF5YDJKt7DvFWiqO2HJzJPufil3PRQCuwzLc7-iHcR2Q==&amp;ch=U_4LdPznwouucEyq6j7wggYNe4QeQmgJ3g3p3noZUgEWtiCGZBwuO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r20.rs6.net/tn.jsp?f=001dK2CzaFI-K9S6dJkUiSLsSkUj-RwTXcZjgzyShf4NckpzdR6VKYk8RgQDV8mS4n6IIbtZ9rgSsVjL3sQYkMltz2dkEEZLeF-XsY_nMwL4z2bcxKG7eijFOqvZ7ltANiHzWVpcES6_IUK0t2C8D3VP2i3zCzbTPfX98drEJlvWV5oiQSOWN7YXtjIvyRJPConJe6Vi4OX6iOGoCkI8LCwjg==&amp;c=pQLFHtPHpzqF5YDJKt7DvFWiqO2HJzJPufil3PRQCuwzLc7-iHcR2Q==&amp;ch=U_4LdPznwouucEyq6j7wggYNe4QeQmgJ3g3p3noZUgEWtiCGZBwuO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r20.rs6.net/tn.jsp?f=001dK2CzaFI-K9S6dJkUiSLsSkUj-RwTXcZjgzyShf4NckpzdR6VKYk8ahK1Spw4akXVnZYYg5WZGBbA7n-jsQYNDU9ANjIBJCO0ZJ6NPFb5U9NM4POareGJcrHpVn4_8MVXB-JlmKyp6X9NCOfz8A0u4T5PL_hmxJ2Vz6t7gTupG-lWMq5q_KH6tGZDLR3MiRUyp3vi3xThYk=&amp;c=pQLFHtPHpzqF5YDJKt7DvFWiqO2HJzJPufil3PRQCuwzLc7-iHcR2Q==&amp;ch=U_4LdPznwouucEyq6j7wggYNe4QeQmgJ3g3p3noZUgEWtiCGZBwuO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r20.rs6.net/tn.jsp?f=001dK2CzaFI-K9S6dJkUiSLsSkUj-RwTXcZjgzyShf4NckpzdR6VKYk8ahK1Spw4akXDLCg3W4JD6HTTJpEFOWrNak-sTA0BU58bBof1cNo5Gw7iym21ubQTFJ3UY3HFMI7z90yzN7TxK1H4qbMisJRgAwe5vmeL1GwFeOrocH6-Ao59JnRI7OSwlFrntnJnA9fgGRv75L_-nJR10LmHN5LPA==&amp;c=pQLFHtPHpzqF5YDJKt7DvFWiqO2HJzJPufil3PRQCuwzLc7-iHcR2Q==&amp;ch=U_4LdPznwouucEyq6j7wggYNe4QeQmgJ3g3p3noZUgEWtiCGZBwuOA==" TargetMode="External"/><Relationship Id="rId4" Type="http://schemas.openxmlformats.org/officeDocument/2006/relationships/webSettings" Target="webSettings.xml"/><Relationship Id="rId9" Type="http://schemas.openxmlformats.org/officeDocument/2006/relationships/hyperlink" Target="http://r20.rs6.net/tn.jsp?f=001dK2CzaFI-K9S6dJkUiSLsSkUj-RwTXcZjgzyShf4NckpzdR6VKYk8bfKRVqzWb1H_2Pj1F61VKQ9wqw6ismc1jCgNediEQDX6wJunVgEjNwhw-OAoVL_qdWDvkdOdvqnn0khaXX9jGaqyFUoQ7kdikRgGAPGHJUT&amp;c=pQLFHtPHpzqF5YDJKt7DvFWiqO2HJzJPufil3PRQCuwzLc7-iHcR2Q==&amp;ch=U_4LdPznwouucEyq6j7wggYNe4QeQmgJ3g3p3noZUgEWtiCGZBwuOA=="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2</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Shepherd</dc:creator>
  <cp:keywords/>
  <dc:description/>
  <cp:lastModifiedBy>Nicole Shepherd</cp:lastModifiedBy>
  <cp:revision>4</cp:revision>
  <cp:lastPrinted>2020-04-12T17:13:00Z</cp:lastPrinted>
  <dcterms:created xsi:type="dcterms:W3CDTF">2020-04-11T16:47:00Z</dcterms:created>
  <dcterms:modified xsi:type="dcterms:W3CDTF">2020-04-12T17:19:00Z</dcterms:modified>
</cp:coreProperties>
</file>